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541E">
      <w:pPr>
        <w:rPr>
          <w:sz w:val="24"/>
        </w:rPr>
      </w:pPr>
    </w:p>
    <w:p w:rsidR="00000000" w:rsidRDefault="0084541E">
      <w:r>
        <w:t xml:space="preserve">IDS 291                                    </w:t>
      </w:r>
      <w:r>
        <w:tab/>
      </w:r>
      <w:r>
        <w:tab/>
        <w:t xml:space="preserve">Name__________________________________                          </w:t>
      </w:r>
    </w:p>
    <w:p w:rsidR="00000000" w:rsidRDefault="0084541E"/>
    <w:p w:rsidR="00000000" w:rsidRDefault="0084541E">
      <w:r>
        <w:t xml:space="preserve">Exam III                                </w:t>
      </w:r>
      <w:r>
        <w:tab/>
      </w:r>
      <w:r>
        <w:tab/>
        <w:t xml:space="preserve">Section ________________________________                      </w:t>
      </w:r>
    </w:p>
    <w:p w:rsidR="00000000" w:rsidRDefault="0084541E"/>
    <w:p w:rsidR="00000000" w:rsidRDefault="00C745DC">
      <w:r>
        <w:t xml:space="preserve">Sample </w:t>
      </w:r>
      <w:proofErr w:type="gramStart"/>
      <w:r>
        <w:t>A</w:t>
      </w:r>
      <w:proofErr w:type="gramEnd"/>
      <w:r w:rsidR="0084541E">
        <w:tab/>
      </w:r>
      <w:r w:rsidR="0084541E">
        <w:tab/>
      </w:r>
      <w:r w:rsidR="0084541E">
        <w:tab/>
        <w:t>`</w:t>
      </w:r>
      <w:r w:rsidR="0084541E">
        <w:tab/>
        <w:t>Dr. Scott Stevens</w:t>
      </w:r>
    </w:p>
    <w:p w:rsidR="00000000" w:rsidRDefault="0084541E"/>
    <w:p w:rsidR="00000000" w:rsidRDefault="0084541E"/>
    <w:p w:rsidR="00000000" w:rsidRDefault="0084541E"/>
    <w:p w:rsidR="00000000" w:rsidRPr="008D76F9" w:rsidRDefault="008D76F9">
      <w:pPr>
        <w:rPr>
          <w:color w:val="FF0000"/>
        </w:rPr>
      </w:pPr>
      <w:r>
        <w:rPr>
          <w:color w:val="FF0000"/>
        </w:rPr>
        <w:t>CHANGE YOUR VIEW TO DRAFT WHEN VIEWING THIS SAMPLE EXAM.  BY MOUSING OVER AN ANSWER, YOU’LL SEE A POPUP ABOUT THE ANSWER YOU’VE SELECTED.  NOTE THAT THIS EXAM WAS DESIGNED TO BE TAKEN IN ONLY 50 MINUTES.</w:t>
      </w:r>
      <w:bookmarkStart w:id="0" w:name="_GoBack"/>
      <w:bookmarkEnd w:id="0"/>
    </w:p>
    <w:p w:rsidR="00000000" w:rsidRDefault="0084541E"/>
    <w:p w:rsidR="00000000" w:rsidRDefault="0084541E"/>
    <w:p w:rsidR="00000000" w:rsidRDefault="0084541E"/>
    <w:p w:rsidR="00000000" w:rsidRDefault="0084541E">
      <w:r>
        <w:t>The following exam consists of 13 multiple choice questions, each worth 7 points, and one hand-graded problem, worth 9 points. You may, if you wish, use a 3 x 5 note card as an aid on this exam.  Record all multiple choice answers on your scantron sheet</w:t>
      </w:r>
      <w:r>
        <w:t>.  You may write on this exam as you wish, but the scantron will record your "official" answers to the multiple choice problems.</w:t>
      </w:r>
    </w:p>
    <w:p w:rsidR="00000000" w:rsidRDefault="0084541E"/>
    <w:p w:rsidR="00000000" w:rsidRDefault="0084541E">
      <w:r>
        <w:t xml:space="preserve"> Work carefully</w:t>
      </w:r>
      <w:proofErr w:type="gramStart"/>
      <w:r>
        <w:t>;  be</w:t>
      </w:r>
      <w:proofErr w:type="gramEnd"/>
      <w:r>
        <w:t xml:space="preserve"> sure to answer the question posed.  If any question seems unclear or ambiguous to you, raise your hand, a</w:t>
      </w:r>
      <w:r>
        <w:t>nd I will try to clarify it.</w:t>
      </w:r>
    </w:p>
    <w:p w:rsidR="00000000" w:rsidRDefault="0084541E"/>
    <w:p w:rsidR="00000000" w:rsidRDefault="0084541E"/>
    <w:p w:rsidR="00000000" w:rsidRDefault="0084541E">
      <w:pPr>
        <w:jc w:val="center"/>
      </w:pPr>
      <w:r>
        <w:t xml:space="preserve">     You have 50 minutes to complete this test.  Good luck.</w:t>
      </w:r>
    </w:p>
    <w:p w:rsidR="00000000" w:rsidRDefault="0084541E">
      <w:pPr>
        <w:jc w:val="center"/>
      </w:pPr>
    </w:p>
    <w:p w:rsidR="00000000" w:rsidRDefault="0084541E">
      <w:pPr>
        <w:jc w:val="center"/>
      </w:pPr>
      <w:r>
        <w:t xml:space="preserve">     </w:t>
      </w:r>
    </w:p>
    <w:p w:rsidR="00000000" w:rsidRDefault="0084541E">
      <w:r>
        <w:t xml:space="preserve">Pledge:  </w:t>
      </w:r>
    </w:p>
    <w:p w:rsidR="00000000" w:rsidRDefault="0084541E"/>
    <w:p w:rsidR="00000000" w:rsidRDefault="0084541E">
      <w:r>
        <w:t>On my honor as a JMU student, I have read and understand the directions above. I pledge that I have neither given nor received unauthorized help on</w:t>
      </w:r>
      <w:r>
        <w:t xml:space="preserve"> this examination.</w:t>
      </w:r>
    </w:p>
    <w:p w:rsidR="00000000" w:rsidRDefault="0084541E"/>
    <w:p w:rsidR="00000000" w:rsidRDefault="0084541E"/>
    <w:p w:rsidR="00000000" w:rsidRDefault="0084541E">
      <w:r>
        <w:t xml:space="preserve">             Signature_______________________________________________                                       </w:t>
      </w:r>
    </w:p>
    <w:p w:rsidR="00000000" w:rsidRDefault="0084541E"/>
    <w:p w:rsidR="00000000" w:rsidRDefault="0084541E"/>
    <w:p w:rsidR="00000000" w:rsidRDefault="0084541E">
      <w:pPr>
        <w:ind w:firstLine="720"/>
      </w:pPr>
      <w:r>
        <w:t xml:space="preserve">DO NOT TURN THIS PAGE UNTIL YOU ARE INSTRUCTED TO DO SO!!!  </w:t>
      </w:r>
    </w:p>
    <w:p w:rsidR="00000000" w:rsidRDefault="0084541E"/>
    <w:p w:rsidR="00000000" w:rsidRDefault="0084541E"/>
    <w:p w:rsidR="00000000" w:rsidRDefault="0084541E"/>
    <w:p w:rsidR="00000000" w:rsidRDefault="0084541E"/>
    <w:p w:rsidR="00000000" w:rsidRDefault="0084541E"/>
    <w:p w:rsidR="00000000" w:rsidRDefault="0084541E">
      <w:r>
        <w:br w:type="page"/>
      </w:r>
      <w:r>
        <w:lastRenderedPageBreak/>
        <w:t>Problems 1 - 6 deal with the game described below.</w:t>
      </w:r>
    </w:p>
    <w:p w:rsidR="00000000" w:rsidRDefault="0084541E"/>
    <w:p w:rsidR="00000000" w:rsidRDefault="0084541E">
      <w:r>
        <w:t>You a</w:t>
      </w:r>
      <w:r>
        <w:t>re required to play the game “Hot Stack”.  Four playing cards (three black, one red) are shuffled together, then dealt (face down) into two stacks of two cards each.  We’ll call these the “left stack” and the “right stack”.  You choose one of the stacks an</w:t>
      </w:r>
      <w:r>
        <w:t>d reveal its cards.  You are then paid $12 for each black card in your stack, but must pay $30 for any red card in your stack.  Thus, a double black, or “hot” stack, pays $24.  The red-black “cold” stack costs you $18.</w:t>
      </w:r>
    </w:p>
    <w:p w:rsidR="00000000" w:rsidRDefault="0084541E"/>
    <w:p w:rsidR="00000000" w:rsidRDefault="0084541E">
      <w:r>
        <w:t>If you wish, before you make your ch</w:t>
      </w:r>
      <w:r>
        <w:t xml:space="preserve">oice, you make remove the top card from the left stack, look at it, </w:t>
      </w:r>
      <w:proofErr w:type="gramStart"/>
      <w:r>
        <w:t>then</w:t>
      </w:r>
      <w:proofErr w:type="gramEnd"/>
      <w:r>
        <w:t xml:space="preserve"> throw it away.  The left stack then has only one “pay card” remaining in it—$12 or -$30.  What should you do?</w:t>
      </w:r>
    </w:p>
    <w:p w:rsidR="00000000" w:rsidRDefault="0084541E"/>
    <w:p w:rsidR="00000000" w:rsidRDefault="0084541E">
      <w:r>
        <w:t xml:space="preserve">The decision tree for this problem appears below.  Study it carefully.  </w:t>
      </w:r>
      <w:r>
        <w:t>The three locations marked #1, #2, and #3 are values which you must supply for questions 1, 2, and 3.</w:t>
      </w:r>
    </w:p>
    <w:p w:rsidR="00000000" w:rsidRDefault="0084541E">
      <w:pPr>
        <w:pStyle w:val="ProblemContinue"/>
        <w:numPr>
          <w:ilvl w:val="0"/>
          <w:numId w:val="0"/>
        </w:numPr>
        <w:ind w:left="360"/>
      </w:pPr>
    </w:p>
    <w:p w:rsidR="00000000" w:rsidRDefault="0084541E">
      <w:pPr>
        <w:pStyle w:val="ProblemStart"/>
        <w:numPr>
          <w:ilvl w:val="0"/>
          <w:numId w:val="0"/>
        </w:num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8.35pt;margin-top:2pt;width:483pt;height:218.25pt;z-index:251656704" o:allowincell="f">
            <v:imagedata r:id="rId6" o:title=""/>
            <w10:wrap type="topAndBottom"/>
          </v:shape>
          <o:OLEObject Type="Embed" ProgID="Visio.Drawing.11" ShapeID="_x0000_s1046" DrawAspect="Content" ObjectID="_1398259497" r:id="rId7"/>
        </w:pict>
      </w:r>
      <w:r>
        <w:t xml:space="preserve">1.  The number indicated by </w:t>
      </w:r>
      <w:r>
        <w:rPr>
          <w:b/>
        </w:rPr>
        <w:t>#1</w:t>
      </w:r>
      <w:r>
        <w:t xml:space="preserve"> in the tree above is</w:t>
      </w:r>
    </w:p>
    <w:p w:rsidR="00000000" w:rsidRDefault="0084541E">
      <w:pPr>
        <w:pStyle w:val="ProblemContinue"/>
        <w:tabs>
          <w:tab w:val="clear" w:pos="720"/>
          <w:tab w:val="num" w:pos="360"/>
        </w:tabs>
      </w:pPr>
      <w:commentRangeStart w:id="1"/>
      <w:r>
        <w:t>–18</w:t>
      </w:r>
      <w:commentRangeEnd w:id="1"/>
      <w:r>
        <w:rPr>
          <w:rStyle w:val="CommentReference"/>
          <w:rFonts w:ascii="Times New Roman" w:hAnsi="Times New Roman"/>
          <w:vanish/>
        </w:rPr>
        <w:commentReference w:id="1"/>
      </w:r>
      <w:r>
        <w:tab/>
      </w:r>
      <w:r>
        <w:tab/>
        <w:t xml:space="preserve">b)  </w:t>
      </w:r>
      <w:commentRangeStart w:id="2"/>
      <w:r>
        <w:t>-4</w:t>
      </w:r>
      <w:commentRangeEnd w:id="2"/>
      <w:r>
        <w:rPr>
          <w:rStyle w:val="CommentReference"/>
          <w:rFonts w:ascii="Times New Roman" w:hAnsi="Times New Roman"/>
          <w:vanish/>
        </w:rPr>
        <w:commentReference w:id="2"/>
      </w:r>
      <w:r>
        <w:tab/>
      </w:r>
      <w:r>
        <w:tab/>
        <w:t xml:space="preserve">c)   </w:t>
      </w:r>
      <w:commentRangeStart w:id="3"/>
      <w:r>
        <w:t>-3</w:t>
      </w:r>
      <w:commentRangeEnd w:id="3"/>
      <w:r>
        <w:rPr>
          <w:rStyle w:val="CommentReference"/>
          <w:rFonts w:ascii="Times New Roman" w:hAnsi="Times New Roman"/>
          <w:vanish/>
        </w:rPr>
        <w:commentReference w:id="3"/>
      </w:r>
      <w:r>
        <w:tab/>
      </w:r>
      <w:r>
        <w:tab/>
        <w:t xml:space="preserve">d)  </w:t>
      </w:r>
      <w:commentRangeStart w:id="4"/>
      <w:r>
        <w:t>-2</w:t>
      </w:r>
      <w:commentRangeEnd w:id="4"/>
      <w:r>
        <w:rPr>
          <w:rStyle w:val="CommentReference"/>
          <w:rFonts w:ascii="Times New Roman" w:hAnsi="Times New Roman"/>
          <w:vanish/>
        </w:rPr>
        <w:commentReference w:id="4"/>
      </w:r>
      <w:r>
        <w:tab/>
      </w:r>
      <w:r>
        <w:tab/>
        <w:t xml:space="preserve">e)  </w:t>
      </w:r>
      <w:commentRangeStart w:id="5"/>
      <w:r>
        <w:t>24</w:t>
      </w:r>
      <w:commentRangeEnd w:id="5"/>
      <w:r>
        <w:rPr>
          <w:rStyle w:val="CommentReference"/>
          <w:rFonts w:ascii="Times New Roman" w:hAnsi="Times New Roman"/>
          <w:vanish/>
        </w:rPr>
        <w:commentReference w:id="5"/>
      </w:r>
      <w:r>
        <w:tab/>
      </w:r>
    </w:p>
    <w:p w:rsidR="00000000" w:rsidRDefault="0084541E">
      <w:pPr>
        <w:pStyle w:val="ProblemContinue"/>
        <w:numPr>
          <w:ilvl w:val="0"/>
          <w:numId w:val="0"/>
        </w:numPr>
        <w:ind w:left="720" w:hanging="360"/>
      </w:pPr>
    </w:p>
    <w:p w:rsidR="00000000" w:rsidRDefault="0084541E" w:rsidP="0084541E">
      <w:pPr>
        <w:pStyle w:val="ProblemStart"/>
        <w:numPr>
          <w:ilvl w:val="0"/>
          <w:numId w:val="6"/>
        </w:numPr>
      </w:pPr>
      <w:r>
        <w:t xml:space="preserve">The number indicated by </w:t>
      </w:r>
      <w:r>
        <w:rPr>
          <w:b/>
        </w:rPr>
        <w:t>#2</w:t>
      </w:r>
      <w:r>
        <w:t xml:space="preserve"> in the tree above is</w:t>
      </w:r>
    </w:p>
    <w:p w:rsidR="00000000" w:rsidRDefault="0084541E">
      <w:pPr>
        <w:pStyle w:val="ProblemContinue"/>
        <w:numPr>
          <w:ilvl w:val="0"/>
          <w:numId w:val="0"/>
        </w:numPr>
        <w:ind w:left="360"/>
      </w:pPr>
      <w:r>
        <w:t xml:space="preserve">a)  </w:t>
      </w:r>
      <w:commentRangeStart w:id="6"/>
      <w:r>
        <w:t>1.5</w:t>
      </w:r>
      <w:commentRangeEnd w:id="6"/>
      <w:r>
        <w:rPr>
          <w:rStyle w:val="CommentReference"/>
          <w:rFonts w:ascii="Times New Roman" w:hAnsi="Times New Roman"/>
          <w:vanish/>
        </w:rPr>
        <w:commentReference w:id="6"/>
      </w:r>
      <w:r>
        <w:tab/>
      </w:r>
      <w:r>
        <w:tab/>
        <w:t>b</w:t>
      </w:r>
      <w:proofErr w:type="gramStart"/>
      <w:r>
        <w:t xml:space="preserve">)  </w:t>
      </w:r>
      <w:commentRangeStart w:id="7"/>
      <w:r>
        <w:t>3</w:t>
      </w:r>
      <w:commentRangeEnd w:id="7"/>
      <w:proofErr w:type="gramEnd"/>
      <w:r>
        <w:rPr>
          <w:rStyle w:val="CommentReference"/>
          <w:rFonts w:ascii="Times New Roman" w:hAnsi="Times New Roman"/>
          <w:vanish/>
        </w:rPr>
        <w:commentReference w:id="7"/>
      </w:r>
      <w:r>
        <w:tab/>
      </w:r>
      <w:r>
        <w:tab/>
        <w:t xml:space="preserve">c)  </w:t>
      </w:r>
      <w:commentRangeStart w:id="8"/>
      <w:r>
        <w:t>3.75</w:t>
      </w:r>
      <w:commentRangeEnd w:id="8"/>
      <w:r>
        <w:rPr>
          <w:rStyle w:val="CommentReference"/>
          <w:rFonts w:ascii="Times New Roman" w:hAnsi="Times New Roman"/>
          <w:vanish/>
        </w:rPr>
        <w:commentReference w:id="8"/>
      </w:r>
      <w:r>
        <w:tab/>
      </w:r>
      <w:r>
        <w:tab/>
        <w:t xml:space="preserve">d)  </w:t>
      </w:r>
      <w:commentRangeStart w:id="9"/>
      <w:r>
        <w:t>4.5</w:t>
      </w:r>
      <w:commentRangeEnd w:id="9"/>
      <w:r>
        <w:rPr>
          <w:rStyle w:val="CommentReference"/>
          <w:rFonts w:ascii="Times New Roman" w:hAnsi="Times New Roman"/>
          <w:vanish/>
        </w:rPr>
        <w:commentReference w:id="9"/>
      </w:r>
      <w:r>
        <w:tab/>
        <w:t xml:space="preserve">e)  </w:t>
      </w:r>
      <w:commentRangeStart w:id="10"/>
      <w:r>
        <w:t>13.5</w:t>
      </w:r>
      <w:commentRangeEnd w:id="10"/>
      <w:r>
        <w:rPr>
          <w:rStyle w:val="CommentReference"/>
          <w:rFonts w:ascii="Times New Roman" w:hAnsi="Times New Roman"/>
          <w:vanish/>
        </w:rPr>
        <w:commentReference w:id="10"/>
      </w:r>
    </w:p>
    <w:p w:rsidR="00000000" w:rsidRDefault="0084541E">
      <w:pPr>
        <w:pStyle w:val="ProblemContinue"/>
        <w:numPr>
          <w:ilvl w:val="0"/>
          <w:numId w:val="0"/>
        </w:numPr>
        <w:ind w:left="360"/>
      </w:pPr>
    </w:p>
    <w:p w:rsidR="00000000" w:rsidRDefault="0084541E" w:rsidP="0084541E">
      <w:pPr>
        <w:pStyle w:val="ProblemStart"/>
        <w:numPr>
          <w:ilvl w:val="0"/>
          <w:numId w:val="6"/>
        </w:numPr>
      </w:pPr>
      <w:r>
        <w:t xml:space="preserve"> The number indicated by </w:t>
      </w:r>
      <w:r>
        <w:rPr>
          <w:b/>
        </w:rPr>
        <w:t>#3</w:t>
      </w:r>
      <w:r>
        <w:t xml:space="preserve"> in the tree above is</w:t>
      </w:r>
    </w:p>
    <w:p w:rsidR="00000000" w:rsidRDefault="0084541E">
      <w:pPr>
        <w:pStyle w:val="ProblemContinue"/>
        <w:numPr>
          <w:ilvl w:val="0"/>
          <w:numId w:val="0"/>
        </w:numPr>
        <w:ind w:left="360"/>
      </w:pPr>
      <w:r>
        <w:t xml:space="preserve">a)  </w:t>
      </w:r>
      <w:commentRangeStart w:id="11"/>
      <w:r>
        <w:t>-18</w:t>
      </w:r>
      <w:commentRangeEnd w:id="11"/>
      <w:r>
        <w:rPr>
          <w:rStyle w:val="CommentReference"/>
          <w:rFonts w:ascii="Times New Roman" w:hAnsi="Times New Roman"/>
          <w:vanish/>
        </w:rPr>
        <w:commentReference w:id="11"/>
      </w:r>
      <w:r>
        <w:tab/>
      </w:r>
      <w:r>
        <w:tab/>
        <w:t xml:space="preserve">b) </w:t>
      </w:r>
      <w:commentRangeStart w:id="12"/>
      <w:r>
        <w:t>–2</w:t>
      </w:r>
      <w:commentRangeEnd w:id="12"/>
      <w:r>
        <w:rPr>
          <w:rStyle w:val="CommentReference"/>
          <w:rFonts w:ascii="Times New Roman" w:hAnsi="Times New Roman"/>
          <w:vanish/>
        </w:rPr>
        <w:commentReference w:id="12"/>
      </w:r>
      <w:r>
        <w:tab/>
      </w:r>
      <w:r>
        <w:tab/>
        <w:t>c</w:t>
      </w:r>
      <w:proofErr w:type="gramStart"/>
      <w:r>
        <w:t xml:space="preserve">)  </w:t>
      </w:r>
      <w:commentRangeStart w:id="13"/>
      <w:r>
        <w:t>12</w:t>
      </w:r>
      <w:commentRangeEnd w:id="13"/>
      <w:proofErr w:type="gramEnd"/>
      <w:r>
        <w:rPr>
          <w:rStyle w:val="CommentReference"/>
          <w:rFonts w:ascii="Times New Roman" w:hAnsi="Times New Roman"/>
          <w:vanish/>
        </w:rPr>
        <w:commentReference w:id="13"/>
      </w:r>
      <w:r>
        <w:tab/>
      </w:r>
      <w:r>
        <w:tab/>
        <w:t xml:space="preserve">d)  </w:t>
      </w:r>
      <w:commentRangeStart w:id="14"/>
      <w:r>
        <w:t>0</w:t>
      </w:r>
      <w:commentRangeEnd w:id="14"/>
      <w:r>
        <w:rPr>
          <w:rStyle w:val="CommentReference"/>
          <w:rFonts w:ascii="Times New Roman" w:hAnsi="Times New Roman"/>
          <w:vanish/>
        </w:rPr>
        <w:commentReference w:id="14"/>
      </w:r>
      <w:r>
        <w:tab/>
      </w:r>
      <w:r>
        <w:tab/>
        <w:t xml:space="preserve">e)  </w:t>
      </w:r>
      <w:commentRangeStart w:id="15"/>
      <w:r>
        <w:t>24</w:t>
      </w:r>
      <w:commentRangeEnd w:id="15"/>
      <w:r>
        <w:rPr>
          <w:rStyle w:val="CommentReference"/>
          <w:rFonts w:ascii="Times New Roman" w:hAnsi="Times New Roman"/>
          <w:vanish/>
        </w:rPr>
        <w:commentReference w:id="15"/>
      </w:r>
    </w:p>
    <w:p w:rsidR="00000000" w:rsidRDefault="0084541E">
      <w:pPr>
        <w:pStyle w:val="ProblemContinue"/>
        <w:numPr>
          <w:ilvl w:val="0"/>
          <w:numId w:val="0"/>
        </w:numPr>
        <w:ind w:left="360"/>
      </w:pPr>
    </w:p>
    <w:p w:rsidR="00000000" w:rsidRDefault="0084541E" w:rsidP="0084541E">
      <w:pPr>
        <w:pStyle w:val="ProblemStart"/>
        <w:numPr>
          <w:ilvl w:val="0"/>
          <w:numId w:val="6"/>
        </w:numPr>
        <w:spacing w:after="0"/>
      </w:pPr>
      <w:r>
        <w:t>The optimal strategy given by the tree is</w:t>
      </w:r>
    </w:p>
    <w:p w:rsidR="00000000" w:rsidRDefault="0084541E" w:rsidP="0084541E">
      <w:pPr>
        <w:pStyle w:val="multiplechoice"/>
        <w:numPr>
          <w:ilvl w:val="0"/>
          <w:numId w:val="4"/>
        </w:numPr>
      </w:pPr>
      <w:commentRangeStart w:id="16"/>
      <w:r>
        <w:t>Look at the top card.</w:t>
      </w:r>
      <w:commentRangeEnd w:id="16"/>
      <w:r>
        <w:rPr>
          <w:rStyle w:val="CommentReference"/>
          <w:rFonts w:ascii="Times New Roman" w:hAnsi="Times New Roman"/>
          <w:vanish/>
        </w:rPr>
        <w:commentReference w:id="16"/>
      </w:r>
    </w:p>
    <w:p w:rsidR="00000000" w:rsidRDefault="0084541E" w:rsidP="0084541E">
      <w:pPr>
        <w:pStyle w:val="multiplechoice"/>
        <w:numPr>
          <w:ilvl w:val="0"/>
          <w:numId w:val="4"/>
        </w:numPr>
      </w:pPr>
      <w:commentRangeStart w:id="17"/>
      <w:r>
        <w:t>Don’t look at the top card.</w:t>
      </w:r>
      <w:commentRangeEnd w:id="17"/>
      <w:r>
        <w:rPr>
          <w:rStyle w:val="CommentReference"/>
          <w:rFonts w:ascii="Times New Roman" w:hAnsi="Times New Roman"/>
          <w:vanish/>
        </w:rPr>
        <w:commentReference w:id="17"/>
      </w:r>
    </w:p>
    <w:p w:rsidR="00000000" w:rsidRDefault="0084541E" w:rsidP="0084541E">
      <w:pPr>
        <w:pStyle w:val="multiplechoice"/>
        <w:numPr>
          <w:ilvl w:val="0"/>
          <w:numId w:val="4"/>
        </w:numPr>
      </w:pPr>
      <w:commentRangeStart w:id="18"/>
      <w:r>
        <w:t xml:space="preserve">Look at the top card.  Pick </w:t>
      </w:r>
      <w:r>
        <w:t>the left stack if the revealed card is black, but pick the right stack if the revealed card is red.</w:t>
      </w:r>
      <w:commentRangeEnd w:id="18"/>
      <w:r>
        <w:rPr>
          <w:rStyle w:val="CommentReference"/>
          <w:rFonts w:ascii="Times New Roman" w:hAnsi="Times New Roman"/>
          <w:vanish/>
        </w:rPr>
        <w:commentReference w:id="18"/>
      </w:r>
    </w:p>
    <w:p w:rsidR="00000000" w:rsidRDefault="0084541E" w:rsidP="0084541E">
      <w:pPr>
        <w:pStyle w:val="multiplechoice"/>
        <w:numPr>
          <w:ilvl w:val="0"/>
          <w:numId w:val="4"/>
        </w:numPr>
      </w:pPr>
      <w:commentRangeStart w:id="19"/>
      <w:r>
        <w:t>Don’t look at the top card.   Pick the left stack.</w:t>
      </w:r>
      <w:commentRangeEnd w:id="19"/>
      <w:r>
        <w:rPr>
          <w:rStyle w:val="CommentReference"/>
          <w:rFonts w:ascii="Times New Roman" w:hAnsi="Times New Roman"/>
          <w:vanish/>
        </w:rPr>
        <w:commentReference w:id="19"/>
      </w:r>
    </w:p>
    <w:p w:rsidR="00000000" w:rsidRDefault="0084541E" w:rsidP="0084541E">
      <w:pPr>
        <w:pStyle w:val="multiplechoice"/>
        <w:numPr>
          <w:ilvl w:val="0"/>
          <w:numId w:val="4"/>
        </w:numPr>
      </w:pPr>
      <w:commentRangeStart w:id="20"/>
      <w:r>
        <w:t>Look at the top card.  The card is red.   Pick the right stack and win $24.</w:t>
      </w:r>
      <w:commentRangeEnd w:id="20"/>
      <w:r>
        <w:rPr>
          <w:rStyle w:val="CommentReference"/>
          <w:rFonts w:ascii="Times New Roman" w:hAnsi="Times New Roman"/>
          <w:vanish/>
        </w:rPr>
        <w:commentReference w:id="20"/>
      </w:r>
    </w:p>
    <w:p w:rsidR="00000000" w:rsidRDefault="0084541E">
      <w:pPr>
        <w:pStyle w:val="multiplechoice"/>
        <w:numPr>
          <w:ilvl w:val="0"/>
          <w:numId w:val="0"/>
        </w:numPr>
        <w:ind w:left="1080" w:hanging="360"/>
      </w:pPr>
    </w:p>
    <w:p w:rsidR="00000000" w:rsidRDefault="0084541E" w:rsidP="0084541E">
      <w:pPr>
        <w:pStyle w:val="ProblemStart"/>
        <w:numPr>
          <w:ilvl w:val="0"/>
          <w:numId w:val="6"/>
        </w:numPr>
      </w:pPr>
      <w:r>
        <w:lastRenderedPageBreak/>
        <w:t xml:space="preserve">The value marked </w:t>
      </w:r>
      <w:r>
        <w:rPr>
          <w:b/>
        </w:rPr>
        <w:t>#1</w:t>
      </w:r>
      <w:r>
        <w:t xml:space="preserve"> tells</w:t>
      </w:r>
      <w:r>
        <w:t xml:space="preserve"> us</w:t>
      </w:r>
    </w:p>
    <w:p w:rsidR="00000000" w:rsidRDefault="0084541E" w:rsidP="0084541E">
      <w:pPr>
        <w:pStyle w:val="multiplechoice"/>
        <w:numPr>
          <w:ilvl w:val="0"/>
          <w:numId w:val="5"/>
        </w:numPr>
      </w:pPr>
      <w:commentRangeStart w:id="21"/>
      <w:proofErr w:type="gramStart"/>
      <w:r>
        <w:t>how</w:t>
      </w:r>
      <w:proofErr w:type="gramEnd"/>
      <w:r>
        <w:t xml:space="preserve"> much you’d be guaranteed to make if you looked at the top card, found it black, then chose the right stack.</w:t>
      </w:r>
      <w:commentRangeEnd w:id="21"/>
      <w:r>
        <w:rPr>
          <w:rStyle w:val="CommentReference"/>
          <w:rFonts w:ascii="Times New Roman" w:hAnsi="Times New Roman"/>
          <w:vanish/>
        </w:rPr>
        <w:commentReference w:id="21"/>
      </w:r>
    </w:p>
    <w:p w:rsidR="00000000" w:rsidRDefault="0084541E" w:rsidP="0084541E">
      <w:pPr>
        <w:pStyle w:val="multiplechoice"/>
        <w:numPr>
          <w:ilvl w:val="0"/>
          <w:numId w:val="5"/>
        </w:numPr>
      </w:pPr>
      <w:commentRangeStart w:id="22"/>
      <w:proofErr w:type="gramStart"/>
      <w:r>
        <w:t>your</w:t>
      </w:r>
      <w:proofErr w:type="gramEnd"/>
      <w:r>
        <w:t xml:space="preserve"> expected winnings if you follow the optimal strategy.</w:t>
      </w:r>
      <w:commentRangeEnd w:id="22"/>
      <w:r>
        <w:rPr>
          <w:rStyle w:val="CommentReference"/>
          <w:rFonts w:ascii="Times New Roman" w:hAnsi="Times New Roman"/>
          <w:vanish/>
        </w:rPr>
        <w:commentReference w:id="22"/>
      </w:r>
    </w:p>
    <w:p w:rsidR="00000000" w:rsidRDefault="0084541E" w:rsidP="0084541E">
      <w:pPr>
        <w:pStyle w:val="multiplechoice"/>
        <w:numPr>
          <w:ilvl w:val="0"/>
          <w:numId w:val="5"/>
        </w:numPr>
      </w:pPr>
      <w:commentRangeStart w:id="23"/>
      <w:proofErr w:type="gramStart"/>
      <w:r>
        <w:t>your</w:t>
      </w:r>
      <w:proofErr w:type="gramEnd"/>
      <w:r>
        <w:t xml:space="preserve"> expected winnings if you look at the top card and it is black (assuming yo</w:t>
      </w:r>
      <w:r>
        <w:t>u are following the optimal strategy).</w:t>
      </w:r>
      <w:commentRangeEnd w:id="23"/>
      <w:r>
        <w:rPr>
          <w:rStyle w:val="CommentReference"/>
          <w:rFonts w:ascii="Times New Roman" w:hAnsi="Times New Roman"/>
          <w:vanish/>
        </w:rPr>
        <w:commentReference w:id="23"/>
      </w:r>
    </w:p>
    <w:p w:rsidR="00000000" w:rsidRDefault="0084541E" w:rsidP="0084541E">
      <w:pPr>
        <w:pStyle w:val="multiplechoice"/>
        <w:numPr>
          <w:ilvl w:val="0"/>
          <w:numId w:val="5"/>
        </w:numPr>
      </w:pPr>
      <w:commentRangeStart w:id="24"/>
      <w:proofErr w:type="gramStart"/>
      <w:r>
        <w:t>your</w:t>
      </w:r>
      <w:proofErr w:type="gramEnd"/>
      <w:r>
        <w:t xml:space="preserve"> mean winnings if your strategy is "always immediately choose the right stack".</w:t>
      </w:r>
      <w:commentRangeEnd w:id="24"/>
      <w:r>
        <w:rPr>
          <w:rStyle w:val="CommentReference"/>
          <w:rFonts w:ascii="Times New Roman" w:hAnsi="Times New Roman"/>
          <w:vanish/>
        </w:rPr>
        <w:commentReference w:id="24"/>
      </w:r>
    </w:p>
    <w:p w:rsidR="00000000" w:rsidRDefault="0084541E" w:rsidP="0084541E">
      <w:pPr>
        <w:pStyle w:val="multiplechoice"/>
        <w:numPr>
          <w:ilvl w:val="0"/>
          <w:numId w:val="5"/>
        </w:numPr>
      </w:pPr>
      <w:commentRangeStart w:id="25"/>
      <w:r>
        <w:t xml:space="preserve">none of these is the correct interpretation of the value marked </w:t>
      </w:r>
      <w:r>
        <w:rPr>
          <w:b/>
        </w:rPr>
        <w:t>#1</w:t>
      </w:r>
      <w:commentRangeEnd w:id="25"/>
      <w:r>
        <w:rPr>
          <w:rStyle w:val="CommentReference"/>
          <w:rFonts w:ascii="Times New Roman" w:hAnsi="Times New Roman"/>
          <w:vanish/>
        </w:rPr>
        <w:commentReference w:id="25"/>
      </w:r>
    </w:p>
    <w:p w:rsidR="00000000" w:rsidRDefault="0084541E">
      <w:pPr>
        <w:pStyle w:val="multiplechoice"/>
        <w:numPr>
          <w:ilvl w:val="0"/>
          <w:numId w:val="0"/>
        </w:numPr>
        <w:ind w:left="720"/>
      </w:pPr>
    </w:p>
    <w:p w:rsidR="00000000" w:rsidRDefault="0084541E" w:rsidP="0084541E">
      <w:pPr>
        <w:pStyle w:val="ProblemStart"/>
        <w:numPr>
          <w:ilvl w:val="0"/>
          <w:numId w:val="6"/>
        </w:numPr>
      </w:pPr>
      <w:r>
        <w:t>Consider looking at the top card of the left stack as (free) r</w:t>
      </w:r>
      <w:r>
        <w:t>esearch.  Then the EVSI of this research is</w:t>
      </w:r>
    </w:p>
    <w:p w:rsidR="00000000" w:rsidRDefault="0084541E">
      <w:pPr>
        <w:pStyle w:val="multiplechoice"/>
        <w:numPr>
          <w:ilvl w:val="0"/>
          <w:numId w:val="0"/>
        </w:numPr>
        <w:ind w:left="720"/>
      </w:pPr>
      <w:r>
        <w:t xml:space="preserve">a)  </w:t>
      </w:r>
      <w:commentRangeStart w:id="26"/>
      <w:r>
        <w:t>$0</w:t>
      </w:r>
      <w:commentRangeEnd w:id="26"/>
      <w:r>
        <w:rPr>
          <w:rStyle w:val="CommentReference"/>
          <w:rFonts w:ascii="Times New Roman" w:hAnsi="Times New Roman"/>
          <w:vanish/>
        </w:rPr>
        <w:commentReference w:id="26"/>
      </w:r>
      <w:r>
        <w:tab/>
      </w:r>
      <w:r>
        <w:tab/>
        <w:t>b</w:t>
      </w:r>
      <w:proofErr w:type="gramStart"/>
      <w:r>
        <w:t xml:space="preserve">)  </w:t>
      </w:r>
      <w:commentRangeStart w:id="27"/>
      <w:r>
        <w:t>$</w:t>
      </w:r>
      <w:proofErr w:type="gramEnd"/>
      <w:r>
        <w:t>1.50</w:t>
      </w:r>
      <w:commentRangeEnd w:id="27"/>
      <w:r>
        <w:rPr>
          <w:rStyle w:val="CommentReference"/>
          <w:rFonts w:ascii="Times New Roman" w:hAnsi="Times New Roman"/>
          <w:vanish/>
        </w:rPr>
        <w:commentReference w:id="27"/>
      </w:r>
      <w:r>
        <w:tab/>
        <w:t xml:space="preserve">c)  </w:t>
      </w:r>
      <w:commentRangeStart w:id="28"/>
      <w:r>
        <w:t>$3</w:t>
      </w:r>
      <w:commentRangeEnd w:id="28"/>
      <w:r>
        <w:rPr>
          <w:rStyle w:val="CommentReference"/>
          <w:rFonts w:ascii="Times New Roman" w:hAnsi="Times New Roman"/>
          <w:vanish/>
        </w:rPr>
        <w:commentReference w:id="28"/>
      </w:r>
      <w:r>
        <w:tab/>
      </w:r>
      <w:r>
        <w:tab/>
        <w:t xml:space="preserve">d)  </w:t>
      </w:r>
      <w:commentRangeStart w:id="29"/>
      <w:r>
        <w:t>$4.50</w:t>
      </w:r>
      <w:commentRangeEnd w:id="29"/>
      <w:r>
        <w:rPr>
          <w:rStyle w:val="CommentReference"/>
          <w:rFonts w:ascii="Times New Roman" w:hAnsi="Times New Roman"/>
          <w:vanish/>
        </w:rPr>
        <w:commentReference w:id="29"/>
      </w:r>
      <w:r>
        <w:tab/>
        <w:t xml:space="preserve">e)  </w:t>
      </w:r>
      <w:commentRangeStart w:id="30"/>
      <w:r>
        <w:t>$12</w:t>
      </w:r>
      <w:commentRangeEnd w:id="30"/>
      <w:r>
        <w:rPr>
          <w:rStyle w:val="CommentReference"/>
          <w:rFonts w:ascii="Times New Roman" w:hAnsi="Times New Roman"/>
          <w:vanish/>
        </w:rPr>
        <w:commentReference w:id="30"/>
      </w:r>
    </w:p>
    <w:p w:rsidR="00000000" w:rsidRDefault="0084541E">
      <w:pPr>
        <w:pStyle w:val="multiplechoice"/>
        <w:numPr>
          <w:ilvl w:val="0"/>
          <w:numId w:val="0"/>
        </w:numPr>
        <w:ind w:left="720"/>
      </w:pPr>
    </w:p>
    <w:p w:rsidR="00000000" w:rsidRDefault="0084541E">
      <w:pPr>
        <w:pStyle w:val="multiplechoice"/>
        <w:numPr>
          <w:ilvl w:val="0"/>
          <w:numId w:val="0"/>
        </w:numPr>
      </w:pPr>
    </w:p>
    <w:p w:rsidR="00000000" w:rsidRDefault="0084541E">
      <w:pPr>
        <w:pStyle w:val="multiplechoice"/>
        <w:numPr>
          <w:ilvl w:val="0"/>
          <w:numId w:val="0"/>
        </w:numPr>
      </w:pPr>
      <w:r>
        <w:t>END OF THE HOT STACK SCENARIO</w:t>
      </w:r>
    </w:p>
    <w:p w:rsidR="00000000" w:rsidRDefault="0084541E">
      <w:pPr>
        <w:pStyle w:val="multiplechoice"/>
        <w:numPr>
          <w:ilvl w:val="0"/>
          <w:numId w:val="0"/>
        </w:numPr>
        <w:ind w:left="720"/>
      </w:pPr>
    </w:p>
    <w:p w:rsidR="00000000" w:rsidRDefault="0084541E">
      <w:pPr>
        <w:pStyle w:val="multiplechoice"/>
        <w:numPr>
          <w:ilvl w:val="0"/>
          <w:numId w:val="0"/>
        </w:numPr>
        <w:ind w:left="720"/>
      </w:pPr>
    </w:p>
    <w:p w:rsidR="00000000" w:rsidRDefault="0084541E">
      <w:pPr>
        <w:pStyle w:val="multiplechoice"/>
        <w:numPr>
          <w:ilvl w:val="0"/>
          <w:numId w:val="0"/>
        </w:numPr>
      </w:pPr>
      <w:r>
        <w:t>Questions 7-14 use the information below.  Read the scenario carefully.</w:t>
      </w:r>
    </w:p>
    <w:p w:rsidR="00000000" w:rsidRDefault="0084541E">
      <w:pPr>
        <w:pStyle w:val="multiplechoice"/>
        <w:numPr>
          <w:ilvl w:val="0"/>
          <w:numId w:val="0"/>
        </w:numPr>
      </w:pPr>
    </w:p>
    <w:p w:rsidR="00000000" w:rsidRDefault="0084541E">
      <w:pPr>
        <w:pStyle w:val="multiplechoice"/>
        <w:numPr>
          <w:ilvl w:val="0"/>
          <w:numId w:val="0"/>
        </w:numPr>
      </w:pPr>
      <w:r>
        <w:t>Stanley Lord is about to make a print run for a new book</w:t>
      </w:r>
      <w:r>
        <w:t xml:space="preserve">, </w:t>
      </w:r>
      <w:r>
        <w:rPr>
          <w:i/>
        </w:rPr>
        <w:t>Favorite Quant Bedtime Stories</w:t>
      </w:r>
      <w:r>
        <w:t xml:space="preserve">, and is trying to decide whether to print 2000 or 4000 copies.  Each copy that he </w:t>
      </w:r>
      <w:r>
        <w:rPr>
          <w:b/>
        </w:rPr>
        <w:t>prints</w:t>
      </w:r>
      <w:r>
        <w:t xml:space="preserve"> costs his department $1.  When a copy of the book is </w:t>
      </w:r>
      <w:r>
        <w:rPr>
          <w:b/>
        </w:rPr>
        <w:t>sold</w:t>
      </w:r>
      <w:r>
        <w:t>, though, his department receives all of the revenue generated from the sale.</w:t>
      </w:r>
      <w:r>
        <w:t xml:space="preserve">  The demand for the book depends, in part, on the price of the book.  (The demand, of course, is the number of copies of the book that consumers are willing to buy.)  Stanley's superiors at the print house are currently deciding what the selling price of </w:t>
      </w:r>
      <w:r>
        <w:t>the book is to be, and so he has delayed his decision of the size of his print run until that information becomes available.  He knows that his superiors will set the price for the book at either $5 or $10 per copy.  At these prices, Stanley decides the de</w:t>
      </w:r>
      <w:r>
        <w:t>mand for the book will be 1000, 2000, or 4000 copies. Stanley sits down and considers the various price-demand combinations, assigning probabilities to each.  The results of his analysis are shown below.</w:t>
      </w:r>
    </w:p>
    <w:p w:rsidR="00000000" w:rsidRDefault="0084541E">
      <w:pPr>
        <w:pStyle w:val="multiplechoice"/>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710"/>
        <w:gridCol w:w="1666"/>
        <w:gridCol w:w="1771"/>
      </w:tblGrid>
      <w:tr w:rsidR="00000000">
        <w:tblPrEx>
          <w:tblCellMar>
            <w:top w:w="0" w:type="dxa"/>
            <w:bottom w:w="0" w:type="dxa"/>
          </w:tblCellMar>
        </w:tblPrEx>
        <w:tc>
          <w:tcPr>
            <w:tcW w:w="1908" w:type="dxa"/>
            <w:tcBorders>
              <w:top w:val="nil"/>
              <w:left w:val="nil"/>
              <w:bottom w:val="nil"/>
              <w:right w:val="nil"/>
            </w:tcBorders>
          </w:tcPr>
          <w:p w:rsidR="00000000" w:rsidRDefault="0084541E">
            <w:pPr>
              <w:pStyle w:val="multiplechoice"/>
              <w:numPr>
                <w:ilvl w:val="0"/>
                <w:numId w:val="0"/>
              </w:numPr>
            </w:pPr>
          </w:p>
        </w:tc>
        <w:tc>
          <w:tcPr>
            <w:tcW w:w="1800" w:type="dxa"/>
            <w:tcBorders>
              <w:left w:val="single" w:sz="4" w:space="0" w:color="auto"/>
              <w:bottom w:val="nil"/>
            </w:tcBorders>
          </w:tcPr>
          <w:p w:rsidR="00000000" w:rsidRDefault="0084541E">
            <w:pPr>
              <w:pStyle w:val="multiplechoice"/>
              <w:numPr>
                <w:ilvl w:val="0"/>
                <w:numId w:val="0"/>
              </w:numPr>
            </w:pPr>
            <w:r>
              <w:t>Demand = 1000</w:t>
            </w:r>
          </w:p>
        </w:tc>
        <w:tc>
          <w:tcPr>
            <w:tcW w:w="1710" w:type="dxa"/>
            <w:tcBorders>
              <w:bottom w:val="nil"/>
            </w:tcBorders>
          </w:tcPr>
          <w:p w:rsidR="00000000" w:rsidRDefault="0084541E">
            <w:pPr>
              <w:pStyle w:val="multiplechoice"/>
              <w:numPr>
                <w:ilvl w:val="0"/>
                <w:numId w:val="0"/>
              </w:numPr>
            </w:pPr>
            <w:r>
              <w:t>Demand = 2000</w:t>
            </w:r>
          </w:p>
        </w:tc>
        <w:tc>
          <w:tcPr>
            <w:tcW w:w="1666" w:type="dxa"/>
            <w:tcBorders>
              <w:bottom w:val="nil"/>
              <w:right w:val="single" w:sz="4" w:space="0" w:color="auto"/>
            </w:tcBorders>
          </w:tcPr>
          <w:p w:rsidR="00000000" w:rsidRDefault="0084541E">
            <w:pPr>
              <w:pStyle w:val="multiplechoice"/>
              <w:numPr>
                <w:ilvl w:val="0"/>
                <w:numId w:val="0"/>
              </w:numPr>
            </w:pPr>
            <w:r>
              <w:t>Demand = 4000</w:t>
            </w:r>
          </w:p>
        </w:tc>
        <w:tc>
          <w:tcPr>
            <w:tcW w:w="1771" w:type="dxa"/>
            <w:tcBorders>
              <w:top w:val="nil"/>
              <w:left w:val="nil"/>
              <w:bottom w:val="nil"/>
              <w:right w:val="nil"/>
            </w:tcBorders>
          </w:tcPr>
          <w:p w:rsidR="00000000" w:rsidRDefault="0084541E">
            <w:pPr>
              <w:pStyle w:val="multiplechoice"/>
              <w:numPr>
                <w:ilvl w:val="0"/>
                <w:numId w:val="0"/>
              </w:numPr>
            </w:pPr>
          </w:p>
        </w:tc>
      </w:tr>
      <w:tr w:rsidR="00000000">
        <w:tblPrEx>
          <w:tblCellMar>
            <w:top w:w="0" w:type="dxa"/>
            <w:bottom w:w="0" w:type="dxa"/>
          </w:tblCellMar>
        </w:tblPrEx>
        <w:tc>
          <w:tcPr>
            <w:tcW w:w="1908" w:type="dxa"/>
            <w:tcBorders>
              <w:top w:val="single" w:sz="4" w:space="0" w:color="auto"/>
              <w:bottom w:val="nil"/>
              <w:right w:val="nil"/>
            </w:tcBorders>
          </w:tcPr>
          <w:p w:rsidR="00000000" w:rsidRDefault="0084541E">
            <w:pPr>
              <w:pStyle w:val="multiplechoice"/>
              <w:numPr>
                <w:ilvl w:val="0"/>
                <w:numId w:val="0"/>
              </w:numPr>
            </w:pPr>
            <w:r>
              <w:t>Sellin</w:t>
            </w:r>
            <w:r>
              <w:t>g Price = $5</w:t>
            </w:r>
          </w:p>
        </w:tc>
        <w:tc>
          <w:tcPr>
            <w:tcW w:w="1800" w:type="dxa"/>
            <w:tcBorders>
              <w:top w:val="single" w:sz="8" w:space="0" w:color="auto"/>
              <w:left w:val="single" w:sz="8" w:space="0" w:color="auto"/>
              <w:bottom w:val="single" w:sz="4" w:space="0" w:color="auto"/>
              <w:right w:val="single" w:sz="8" w:space="0" w:color="auto"/>
            </w:tcBorders>
          </w:tcPr>
          <w:p w:rsidR="00000000" w:rsidRDefault="0084541E">
            <w:pPr>
              <w:pStyle w:val="multiplechoice"/>
              <w:numPr>
                <w:ilvl w:val="0"/>
                <w:numId w:val="0"/>
              </w:numPr>
              <w:jc w:val="center"/>
            </w:pPr>
            <w:r>
              <w:t>0.1</w:t>
            </w:r>
          </w:p>
        </w:tc>
        <w:tc>
          <w:tcPr>
            <w:tcW w:w="1710" w:type="dxa"/>
            <w:tcBorders>
              <w:top w:val="single" w:sz="8" w:space="0" w:color="auto"/>
              <w:left w:val="single" w:sz="8" w:space="0" w:color="auto"/>
              <w:bottom w:val="single" w:sz="4" w:space="0" w:color="auto"/>
              <w:right w:val="nil"/>
            </w:tcBorders>
          </w:tcPr>
          <w:p w:rsidR="00000000" w:rsidRDefault="0084541E">
            <w:pPr>
              <w:pStyle w:val="multiplechoice"/>
              <w:numPr>
                <w:ilvl w:val="0"/>
                <w:numId w:val="0"/>
              </w:numPr>
              <w:jc w:val="center"/>
            </w:pPr>
            <w:r>
              <w:t>0.2</w:t>
            </w:r>
          </w:p>
        </w:tc>
        <w:tc>
          <w:tcPr>
            <w:tcW w:w="1666" w:type="dxa"/>
            <w:tcBorders>
              <w:top w:val="single" w:sz="8" w:space="0" w:color="auto"/>
              <w:left w:val="single" w:sz="4" w:space="0" w:color="auto"/>
              <w:bottom w:val="single" w:sz="4" w:space="0" w:color="auto"/>
              <w:right w:val="single" w:sz="8" w:space="0" w:color="auto"/>
            </w:tcBorders>
          </w:tcPr>
          <w:p w:rsidR="00000000" w:rsidRDefault="0084541E">
            <w:pPr>
              <w:pStyle w:val="multiplechoice"/>
              <w:numPr>
                <w:ilvl w:val="0"/>
                <w:numId w:val="0"/>
              </w:numPr>
              <w:jc w:val="center"/>
            </w:pPr>
            <w:r>
              <w:t>0.3</w:t>
            </w:r>
          </w:p>
        </w:tc>
        <w:tc>
          <w:tcPr>
            <w:tcW w:w="1771" w:type="dxa"/>
            <w:tcBorders>
              <w:top w:val="nil"/>
              <w:left w:val="nil"/>
              <w:bottom w:val="nil"/>
              <w:right w:val="nil"/>
            </w:tcBorders>
          </w:tcPr>
          <w:p w:rsidR="00000000" w:rsidRDefault="0084541E">
            <w:pPr>
              <w:pStyle w:val="multiplechoice"/>
              <w:numPr>
                <w:ilvl w:val="0"/>
                <w:numId w:val="0"/>
              </w:numPr>
            </w:pPr>
          </w:p>
        </w:tc>
      </w:tr>
      <w:tr w:rsidR="00000000">
        <w:tblPrEx>
          <w:tblCellMar>
            <w:top w:w="0" w:type="dxa"/>
            <w:bottom w:w="0" w:type="dxa"/>
          </w:tblCellMar>
        </w:tblPrEx>
        <w:tc>
          <w:tcPr>
            <w:tcW w:w="1908" w:type="dxa"/>
            <w:tcBorders>
              <w:bottom w:val="single" w:sz="4" w:space="0" w:color="auto"/>
              <w:right w:val="nil"/>
            </w:tcBorders>
          </w:tcPr>
          <w:p w:rsidR="00000000" w:rsidRDefault="0084541E">
            <w:pPr>
              <w:pStyle w:val="multiplechoice"/>
              <w:numPr>
                <w:ilvl w:val="0"/>
                <w:numId w:val="0"/>
              </w:numPr>
            </w:pPr>
            <w:r>
              <w:t>Selling Price = $10</w:t>
            </w:r>
          </w:p>
        </w:tc>
        <w:tc>
          <w:tcPr>
            <w:tcW w:w="1800" w:type="dxa"/>
            <w:tcBorders>
              <w:top w:val="single" w:sz="4" w:space="0" w:color="auto"/>
              <w:left w:val="single" w:sz="8" w:space="0" w:color="auto"/>
              <w:bottom w:val="single" w:sz="8" w:space="0" w:color="auto"/>
              <w:right w:val="nil"/>
            </w:tcBorders>
          </w:tcPr>
          <w:p w:rsidR="00000000" w:rsidRDefault="0084541E">
            <w:pPr>
              <w:pStyle w:val="multiplechoice"/>
              <w:numPr>
                <w:ilvl w:val="0"/>
                <w:numId w:val="0"/>
              </w:numPr>
              <w:jc w:val="center"/>
            </w:pPr>
            <w:r>
              <w:t>0.2</w:t>
            </w:r>
          </w:p>
        </w:tc>
        <w:tc>
          <w:tcPr>
            <w:tcW w:w="1710" w:type="dxa"/>
            <w:tcBorders>
              <w:top w:val="single" w:sz="4" w:space="0" w:color="auto"/>
              <w:left w:val="single" w:sz="4" w:space="0" w:color="auto"/>
              <w:bottom w:val="single" w:sz="8" w:space="0" w:color="auto"/>
              <w:right w:val="nil"/>
            </w:tcBorders>
          </w:tcPr>
          <w:p w:rsidR="00000000" w:rsidRDefault="0084541E">
            <w:pPr>
              <w:pStyle w:val="multiplechoice"/>
              <w:numPr>
                <w:ilvl w:val="0"/>
                <w:numId w:val="0"/>
              </w:numPr>
              <w:jc w:val="center"/>
            </w:pPr>
            <w:r>
              <w:t>0.1</w:t>
            </w:r>
          </w:p>
        </w:tc>
        <w:tc>
          <w:tcPr>
            <w:tcW w:w="1666" w:type="dxa"/>
            <w:tcBorders>
              <w:top w:val="single" w:sz="4" w:space="0" w:color="auto"/>
              <w:left w:val="single" w:sz="4" w:space="0" w:color="auto"/>
              <w:bottom w:val="single" w:sz="8" w:space="0" w:color="auto"/>
              <w:right w:val="single" w:sz="8" w:space="0" w:color="auto"/>
            </w:tcBorders>
          </w:tcPr>
          <w:p w:rsidR="00000000" w:rsidRDefault="0084541E">
            <w:pPr>
              <w:pStyle w:val="multiplechoice"/>
              <w:numPr>
                <w:ilvl w:val="0"/>
                <w:numId w:val="0"/>
              </w:numPr>
              <w:jc w:val="center"/>
            </w:pPr>
            <w:r>
              <w:t>0.1</w:t>
            </w:r>
          </w:p>
        </w:tc>
        <w:tc>
          <w:tcPr>
            <w:tcW w:w="1771" w:type="dxa"/>
            <w:tcBorders>
              <w:top w:val="nil"/>
              <w:left w:val="nil"/>
              <w:bottom w:val="nil"/>
              <w:right w:val="nil"/>
            </w:tcBorders>
          </w:tcPr>
          <w:p w:rsidR="00000000" w:rsidRDefault="0084541E">
            <w:pPr>
              <w:pStyle w:val="multiplechoice"/>
              <w:numPr>
                <w:ilvl w:val="0"/>
                <w:numId w:val="0"/>
              </w:numPr>
            </w:pPr>
          </w:p>
        </w:tc>
      </w:tr>
      <w:tr w:rsidR="00000000">
        <w:tblPrEx>
          <w:tblCellMar>
            <w:top w:w="0" w:type="dxa"/>
            <w:bottom w:w="0" w:type="dxa"/>
          </w:tblCellMar>
        </w:tblPrEx>
        <w:tc>
          <w:tcPr>
            <w:tcW w:w="1908" w:type="dxa"/>
            <w:tcBorders>
              <w:top w:val="nil"/>
              <w:left w:val="nil"/>
              <w:bottom w:val="nil"/>
              <w:right w:val="nil"/>
            </w:tcBorders>
          </w:tcPr>
          <w:p w:rsidR="00000000" w:rsidRDefault="0084541E">
            <w:pPr>
              <w:pStyle w:val="multiplechoice"/>
              <w:numPr>
                <w:ilvl w:val="0"/>
                <w:numId w:val="0"/>
              </w:numPr>
            </w:pPr>
          </w:p>
        </w:tc>
        <w:tc>
          <w:tcPr>
            <w:tcW w:w="1800" w:type="dxa"/>
            <w:tcBorders>
              <w:top w:val="nil"/>
              <w:left w:val="nil"/>
              <w:bottom w:val="nil"/>
              <w:right w:val="nil"/>
            </w:tcBorders>
          </w:tcPr>
          <w:p w:rsidR="00000000" w:rsidRDefault="0084541E">
            <w:pPr>
              <w:pStyle w:val="multiplechoice"/>
              <w:numPr>
                <w:ilvl w:val="0"/>
                <w:numId w:val="0"/>
              </w:numPr>
            </w:pPr>
          </w:p>
        </w:tc>
        <w:tc>
          <w:tcPr>
            <w:tcW w:w="1710" w:type="dxa"/>
            <w:tcBorders>
              <w:top w:val="nil"/>
              <w:left w:val="nil"/>
              <w:bottom w:val="nil"/>
              <w:right w:val="nil"/>
            </w:tcBorders>
          </w:tcPr>
          <w:p w:rsidR="00000000" w:rsidRDefault="0084541E">
            <w:pPr>
              <w:pStyle w:val="multiplechoice"/>
              <w:numPr>
                <w:ilvl w:val="0"/>
                <w:numId w:val="0"/>
              </w:numPr>
            </w:pPr>
          </w:p>
        </w:tc>
        <w:tc>
          <w:tcPr>
            <w:tcW w:w="1666" w:type="dxa"/>
            <w:tcBorders>
              <w:top w:val="nil"/>
              <w:left w:val="nil"/>
              <w:bottom w:val="nil"/>
              <w:right w:val="nil"/>
            </w:tcBorders>
          </w:tcPr>
          <w:p w:rsidR="00000000" w:rsidRDefault="0084541E">
            <w:pPr>
              <w:pStyle w:val="multiplechoice"/>
              <w:numPr>
                <w:ilvl w:val="0"/>
                <w:numId w:val="0"/>
              </w:numPr>
            </w:pPr>
          </w:p>
        </w:tc>
        <w:tc>
          <w:tcPr>
            <w:tcW w:w="1771" w:type="dxa"/>
            <w:tcBorders>
              <w:top w:val="nil"/>
              <w:left w:val="nil"/>
              <w:bottom w:val="nil"/>
              <w:right w:val="nil"/>
            </w:tcBorders>
          </w:tcPr>
          <w:p w:rsidR="00000000" w:rsidRDefault="0084541E">
            <w:pPr>
              <w:pStyle w:val="multiplechoice"/>
              <w:numPr>
                <w:ilvl w:val="0"/>
                <w:numId w:val="0"/>
              </w:numPr>
            </w:pPr>
          </w:p>
        </w:tc>
      </w:tr>
    </w:tbl>
    <w:p w:rsidR="00000000" w:rsidRDefault="0084541E">
      <w:pPr>
        <w:pStyle w:val="multiplechoice"/>
        <w:numPr>
          <w:ilvl w:val="0"/>
          <w:numId w:val="0"/>
        </w:numPr>
        <w:rPr>
          <w:i/>
          <w:iCs/>
        </w:rPr>
      </w:pPr>
      <w:r>
        <w:t>So, for example, Stanley has decided that the combination of a $5 selling price and a 4000 copy demand for the book has a 30% chance of occurring, while the combination of a $10 selling pri</w:t>
      </w:r>
      <w:r>
        <w:t xml:space="preserve">ce and a 1000 copy demand has a 20% chance of occurring.  </w:t>
      </w:r>
      <w:r>
        <w:rPr>
          <w:b/>
        </w:rPr>
        <w:t>All questions based on this scenario assume that this analysis of Stanley's is correct.</w:t>
      </w:r>
      <w:r>
        <w:t xml:space="preserve">  </w:t>
      </w:r>
      <w:proofErr w:type="gramStart"/>
      <w:r>
        <w:rPr>
          <w:i/>
          <w:iCs/>
        </w:rPr>
        <w:t xml:space="preserve">Note that it is perfectly appropriate to view the table above as the "corner" (AND) table in our contingency </w:t>
      </w:r>
      <w:r>
        <w:rPr>
          <w:i/>
          <w:iCs/>
        </w:rPr>
        <w:t>table work.</w:t>
      </w:r>
      <w:proofErr w:type="gramEnd"/>
    </w:p>
    <w:p w:rsidR="00000000" w:rsidRDefault="0084541E">
      <w:pPr>
        <w:pStyle w:val="multiplechoice"/>
        <w:numPr>
          <w:ilvl w:val="0"/>
          <w:numId w:val="0"/>
        </w:numPr>
      </w:pPr>
    </w:p>
    <w:p w:rsidR="00000000" w:rsidRDefault="0084541E">
      <w:pPr>
        <w:pStyle w:val="multiplechoice"/>
        <w:numPr>
          <w:ilvl w:val="0"/>
          <w:numId w:val="0"/>
        </w:numPr>
      </w:pPr>
      <w:r>
        <w:t>Stanley's goal is to maximize the profit his department makes on the printing and sale of the book.</w:t>
      </w:r>
    </w:p>
    <w:p w:rsidR="00000000" w:rsidRDefault="0084541E">
      <w:pPr>
        <w:pStyle w:val="multiplechoice"/>
        <w:numPr>
          <w:ilvl w:val="0"/>
          <w:numId w:val="0"/>
        </w:numPr>
      </w:pPr>
      <w:r>
        <w:br w:type="page"/>
      </w:r>
      <w:r>
        <w:lastRenderedPageBreak/>
        <w:t>7.  The probability that the book's selling price will be $10 is</w:t>
      </w:r>
    </w:p>
    <w:p w:rsidR="00000000" w:rsidRDefault="0084541E">
      <w:pPr>
        <w:pStyle w:val="multiplechoice"/>
        <w:numPr>
          <w:ilvl w:val="0"/>
          <w:numId w:val="0"/>
        </w:numPr>
        <w:ind w:left="720" w:hanging="360"/>
      </w:pPr>
    </w:p>
    <w:p w:rsidR="00000000" w:rsidRDefault="0084541E">
      <w:pPr>
        <w:pStyle w:val="multiplechoice"/>
        <w:numPr>
          <w:ilvl w:val="0"/>
          <w:numId w:val="0"/>
        </w:numPr>
        <w:ind w:left="720" w:hanging="360"/>
      </w:pPr>
      <w:r>
        <w:t xml:space="preserve">a)  </w:t>
      </w:r>
      <w:commentRangeStart w:id="31"/>
      <w:r>
        <w:t>20%</w:t>
      </w:r>
      <w:commentRangeEnd w:id="31"/>
      <w:r>
        <w:rPr>
          <w:rStyle w:val="CommentReference"/>
          <w:rFonts w:ascii="Times New Roman" w:hAnsi="Times New Roman"/>
          <w:vanish/>
        </w:rPr>
        <w:commentReference w:id="31"/>
      </w:r>
      <w:r>
        <w:tab/>
      </w:r>
      <w:r>
        <w:tab/>
        <w:t>b</w:t>
      </w:r>
      <w:proofErr w:type="gramStart"/>
      <w:r>
        <w:t xml:space="preserve">)  </w:t>
      </w:r>
      <w:commentRangeStart w:id="32"/>
      <w:r>
        <w:t>30</w:t>
      </w:r>
      <w:proofErr w:type="gramEnd"/>
      <w:r>
        <w:t>%</w:t>
      </w:r>
      <w:r>
        <w:tab/>
      </w:r>
      <w:commentRangeEnd w:id="32"/>
      <w:r>
        <w:rPr>
          <w:rStyle w:val="CommentReference"/>
          <w:rFonts w:ascii="Times New Roman" w:hAnsi="Times New Roman"/>
          <w:vanish/>
        </w:rPr>
        <w:commentReference w:id="32"/>
      </w:r>
      <w:r>
        <w:tab/>
        <w:t xml:space="preserve">c)  </w:t>
      </w:r>
      <w:commentRangeStart w:id="33"/>
      <w:r>
        <w:t>40%</w:t>
      </w:r>
      <w:commentRangeEnd w:id="33"/>
      <w:r>
        <w:rPr>
          <w:rStyle w:val="CommentReference"/>
          <w:rFonts w:ascii="Times New Roman" w:hAnsi="Times New Roman"/>
          <w:vanish/>
        </w:rPr>
        <w:commentReference w:id="33"/>
      </w:r>
      <w:r>
        <w:tab/>
      </w:r>
      <w:r>
        <w:tab/>
        <w:t xml:space="preserve">d)  </w:t>
      </w:r>
      <w:commentRangeStart w:id="34"/>
      <w:r>
        <w:t>50%</w:t>
      </w:r>
      <w:r>
        <w:tab/>
      </w:r>
      <w:commentRangeEnd w:id="34"/>
      <w:r>
        <w:rPr>
          <w:rStyle w:val="CommentReference"/>
          <w:rFonts w:ascii="Times New Roman" w:hAnsi="Times New Roman"/>
          <w:vanish/>
        </w:rPr>
        <w:commentReference w:id="34"/>
      </w:r>
      <w:r>
        <w:tab/>
        <w:t xml:space="preserve">e)  </w:t>
      </w:r>
      <w:commentRangeStart w:id="35"/>
      <w:r>
        <w:t>60%</w:t>
      </w:r>
      <w:commentRangeEnd w:id="35"/>
      <w:r>
        <w:rPr>
          <w:rStyle w:val="CommentReference"/>
          <w:rFonts w:ascii="Times New Roman" w:hAnsi="Times New Roman"/>
          <w:vanish/>
        </w:rPr>
        <w:commentReference w:id="35"/>
      </w:r>
    </w:p>
    <w:p w:rsidR="00000000" w:rsidRDefault="0084541E">
      <w:pPr>
        <w:pStyle w:val="multiplechoice"/>
        <w:numPr>
          <w:ilvl w:val="0"/>
          <w:numId w:val="0"/>
        </w:numPr>
      </w:pPr>
    </w:p>
    <w:p w:rsidR="00000000" w:rsidRDefault="0084541E" w:rsidP="0084541E">
      <w:pPr>
        <w:pStyle w:val="multiplechoice"/>
        <w:numPr>
          <w:ilvl w:val="0"/>
          <w:numId w:val="12"/>
        </w:numPr>
      </w:pPr>
      <w:r>
        <w:t>Suppose that the selling p</w:t>
      </w:r>
      <w:r>
        <w:t>rice of the book ends up being $5.  Then the probability that the demand will be 2000 copies is</w:t>
      </w:r>
    </w:p>
    <w:p w:rsidR="00000000" w:rsidRDefault="0084541E">
      <w:pPr>
        <w:pStyle w:val="multiplechoice"/>
        <w:numPr>
          <w:ilvl w:val="0"/>
          <w:numId w:val="0"/>
        </w:numPr>
      </w:pPr>
    </w:p>
    <w:p w:rsidR="00000000" w:rsidRDefault="0084541E">
      <w:pPr>
        <w:pStyle w:val="multiplechoice"/>
        <w:numPr>
          <w:ilvl w:val="0"/>
          <w:numId w:val="0"/>
        </w:numPr>
        <w:ind w:left="360"/>
      </w:pPr>
      <w:proofErr w:type="gramStart"/>
      <w:r>
        <w:t>a</w:t>
      </w:r>
      <w:proofErr w:type="gramEnd"/>
      <w:r>
        <w:t xml:space="preserve">)  </w:t>
      </w:r>
      <w:commentRangeStart w:id="36"/>
      <w:r>
        <w:t>1/6</w:t>
      </w:r>
      <w:commentRangeEnd w:id="36"/>
      <w:r>
        <w:rPr>
          <w:rStyle w:val="CommentReference"/>
          <w:rFonts w:ascii="Times New Roman" w:hAnsi="Times New Roman"/>
          <w:vanish/>
        </w:rPr>
        <w:commentReference w:id="36"/>
      </w:r>
      <w:r>
        <w:tab/>
      </w:r>
      <w:r>
        <w:tab/>
        <w:t xml:space="preserve">b)  </w:t>
      </w:r>
      <w:commentRangeStart w:id="37"/>
      <w:r>
        <w:t>1/5</w:t>
      </w:r>
      <w:commentRangeEnd w:id="37"/>
      <w:r>
        <w:rPr>
          <w:rStyle w:val="CommentReference"/>
          <w:rFonts w:ascii="Times New Roman" w:hAnsi="Times New Roman"/>
          <w:vanish/>
        </w:rPr>
        <w:commentReference w:id="37"/>
      </w:r>
      <w:r>
        <w:tab/>
      </w:r>
      <w:r>
        <w:tab/>
        <w:t xml:space="preserve">c)  </w:t>
      </w:r>
      <w:commentRangeStart w:id="38"/>
      <w:r>
        <w:t>1/4</w:t>
      </w:r>
      <w:commentRangeEnd w:id="38"/>
      <w:r>
        <w:rPr>
          <w:rStyle w:val="CommentReference"/>
          <w:rFonts w:ascii="Times New Roman" w:hAnsi="Times New Roman"/>
          <w:vanish/>
        </w:rPr>
        <w:commentReference w:id="38"/>
      </w:r>
      <w:r>
        <w:tab/>
      </w:r>
      <w:r>
        <w:tab/>
        <w:t xml:space="preserve">d)  </w:t>
      </w:r>
      <w:commentRangeStart w:id="39"/>
      <w:r>
        <w:t>1/3</w:t>
      </w:r>
      <w:commentRangeEnd w:id="39"/>
      <w:r>
        <w:rPr>
          <w:rStyle w:val="CommentReference"/>
          <w:rFonts w:ascii="Times New Roman" w:hAnsi="Times New Roman"/>
          <w:vanish/>
        </w:rPr>
        <w:commentReference w:id="39"/>
      </w:r>
      <w:r>
        <w:tab/>
      </w:r>
      <w:r>
        <w:tab/>
        <w:t xml:space="preserve">e)  </w:t>
      </w:r>
      <w:commentRangeStart w:id="40"/>
      <w:r>
        <w:t xml:space="preserve">1/2  </w:t>
      </w:r>
      <w:commentRangeEnd w:id="40"/>
      <w:r>
        <w:rPr>
          <w:rStyle w:val="CommentReference"/>
          <w:rFonts w:ascii="Times New Roman" w:hAnsi="Times New Roman"/>
          <w:vanish/>
        </w:rPr>
        <w:commentReference w:id="40"/>
      </w:r>
    </w:p>
    <w:p w:rsidR="00000000" w:rsidRDefault="0084541E">
      <w:pPr>
        <w:pStyle w:val="multiplechoice"/>
        <w:numPr>
          <w:ilvl w:val="0"/>
          <w:numId w:val="0"/>
        </w:numPr>
        <w:ind w:left="360"/>
      </w:pPr>
    </w:p>
    <w:p w:rsidR="00000000" w:rsidRDefault="0084541E" w:rsidP="0084541E">
      <w:pPr>
        <w:pStyle w:val="multiplechoice"/>
        <w:numPr>
          <w:ilvl w:val="0"/>
          <w:numId w:val="12"/>
        </w:numPr>
      </w:pPr>
      <w:r>
        <w:t>The probabilities in the table show that selling price and demand are</w:t>
      </w:r>
    </w:p>
    <w:p w:rsidR="00000000" w:rsidRDefault="0084541E" w:rsidP="0084541E">
      <w:pPr>
        <w:pStyle w:val="multiplechoice"/>
        <w:numPr>
          <w:ilvl w:val="0"/>
          <w:numId w:val="7"/>
        </w:numPr>
      </w:pPr>
      <w:commentRangeStart w:id="41"/>
      <w:r>
        <w:t>mutually exclusive events</w:t>
      </w:r>
      <w:commentRangeEnd w:id="41"/>
      <w:r>
        <w:rPr>
          <w:rStyle w:val="CommentReference"/>
          <w:rFonts w:ascii="Times New Roman" w:hAnsi="Times New Roman"/>
          <w:vanish/>
        </w:rPr>
        <w:commentReference w:id="41"/>
      </w:r>
    </w:p>
    <w:p w:rsidR="00000000" w:rsidRDefault="0084541E" w:rsidP="0084541E">
      <w:pPr>
        <w:pStyle w:val="multiplechoice"/>
        <w:numPr>
          <w:ilvl w:val="0"/>
          <w:numId w:val="7"/>
        </w:numPr>
      </w:pPr>
      <w:commentRangeStart w:id="42"/>
      <w:r>
        <w:t>completely</w:t>
      </w:r>
      <w:r>
        <w:t xml:space="preserve"> exhaustive events</w:t>
      </w:r>
      <w:commentRangeEnd w:id="42"/>
      <w:r>
        <w:rPr>
          <w:rStyle w:val="CommentReference"/>
          <w:rFonts w:ascii="Times New Roman" w:hAnsi="Times New Roman"/>
          <w:vanish/>
        </w:rPr>
        <w:commentReference w:id="42"/>
      </w:r>
    </w:p>
    <w:p w:rsidR="00000000" w:rsidRDefault="0084541E" w:rsidP="0084541E">
      <w:pPr>
        <w:pStyle w:val="multiplechoice"/>
        <w:numPr>
          <w:ilvl w:val="0"/>
          <w:numId w:val="7"/>
        </w:numPr>
      </w:pPr>
      <w:commentRangeStart w:id="43"/>
      <w:r>
        <w:t>complementary events</w:t>
      </w:r>
      <w:commentRangeEnd w:id="43"/>
      <w:r>
        <w:rPr>
          <w:rStyle w:val="CommentReference"/>
          <w:rFonts w:ascii="Times New Roman" w:hAnsi="Times New Roman"/>
          <w:vanish/>
        </w:rPr>
        <w:commentReference w:id="43"/>
      </w:r>
    </w:p>
    <w:p w:rsidR="00000000" w:rsidRDefault="0084541E" w:rsidP="0084541E">
      <w:pPr>
        <w:pStyle w:val="multiplechoice"/>
        <w:numPr>
          <w:ilvl w:val="0"/>
          <w:numId w:val="7"/>
        </w:numPr>
      </w:pPr>
      <w:commentRangeStart w:id="44"/>
      <w:r>
        <w:t>independent random variables</w:t>
      </w:r>
      <w:commentRangeEnd w:id="44"/>
      <w:r>
        <w:rPr>
          <w:rStyle w:val="CommentReference"/>
          <w:rFonts w:ascii="Times New Roman" w:hAnsi="Times New Roman"/>
          <w:vanish/>
        </w:rPr>
        <w:commentReference w:id="44"/>
      </w:r>
    </w:p>
    <w:p w:rsidR="00000000" w:rsidRDefault="0084541E" w:rsidP="0084541E">
      <w:pPr>
        <w:pStyle w:val="multiplechoice"/>
        <w:numPr>
          <w:ilvl w:val="0"/>
          <w:numId w:val="7"/>
        </w:numPr>
      </w:pPr>
      <w:commentRangeStart w:id="45"/>
      <w:r>
        <w:t>dependent random variables</w:t>
      </w:r>
      <w:commentRangeEnd w:id="45"/>
      <w:r>
        <w:rPr>
          <w:rStyle w:val="CommentReference"/>
          <w:rFonts w:ascii="Times New Roman" w:hAnsi="Times New Roman"/>
          <w:vanish/>
        </w:rPr>
        <w:commentReference w:id="45"/>
      </w:r>
    </w:p>
    <w:p w:rsidR="00000000" w:rsidRDefault="0084541E">
      <w:pPr>
        <w:pStyle w:val="multiplechoice"/>
        <w:numPr>
          <w:ilvl w:val="0"/>
          <w:numId w:val="0"/>
        </w:numPr>
      </w:pPr>
    </w:p>
    <w:p w:rsidR="00000000" w:rsidRDefault="0084541E" w:rsidP="0084541E">
      <w:pPr>
        <w:pStyle w:val="multiplechoice"/>
        <w:numPr>
          <w:ilvl w:val="0"/>
          <w:numId w:val="12"/>
        </w:numPr>
      </w:pPr>
      <w:r>
        <w:t>Suppose Stanley builds the decision tree for his problem.   The first node in the tree will be</w:t>
      </w:r>
    </w:p>
    <w:p w:rsidR="00000000" w:rsidRDefault="0084541E" w:rsidP="0084541E">
      <w:pPr>
        <w:pStyle w:val="multiplechoice"/>
        <w:numPr>
          <w:ilvl w:val="0"/>
          <w:numId w:val="8"/>
        </w:numPr>
      </w:pPr>
      <w:commentRangeStart w:id="46"/>
      <w:r>
        <w:t>a decision node for how many copies he should print</w:t>
      </w:r>
      <w:commentRangeEnd w:id="46"/>
      <w:r>
        <w:rPr>
          <w:rStyle w:val="CommentReference"/>
          <w:rFonts w:ascii="Times New Roman" w:hAnsi="Times New Roman"/>
          <w:vanish/>
        </w:rPr>
        <w:commentReference w:id="46"/>
      </w:r>
    </w:p>
    <w:p w:rsidR="00000000" w:rsidRDefault="0084541E" w:rsidP="0084541E">
      <w:pPr>
        <w:pStyle w:val="multiplechoice"/>
        <w:numPr>
          <w:ilvl w:val="0"/>
          <w:numId w:val="8"/>
        </w:numPr>
      </w:pPr>
      <w:commentRangeStart w:id="47"/>
      <w:r>
        <w:t>a chanc</w:t>
      </w:r>
      <w:r>
        <w:t>e node for the selling price of the book</w:t>
      </w:r>
      <w:commentRangeEnd w:id="47"/>
      <w:r>
        <w:rPr>
          <w:rStyle w:val="CommentReference"/>
          <w:rFonts w:ascii="Times New Roman" w:hAnsi="Times New Roman"/>
          <w:vanish/>
        </w:rPr>
        <w:commentReference w:id="47"/>
      </w:r>
    </w:p>
    <w:p w:rsidR="00000000" w:rsidRDefault="0084541E" w:rsidP="0084541E">
      <w:pPr>
        <w:pStyle w:val="multiplechoice"/>
        <w:numPr>
          <w:ilvl w:val="0"/>
          <w:numId w:val="8"/>
        </w:numPr>
      </w:pPr>
      <w:commentRangeStart w:id="48"/>
      <w:r>
        <w:t>a decision node for the selling prince of the book</w:t>
      </w:r>
      <w:commentRangeEnd w:id="48"/>
      <w:r>
        <w:rPr>
          <w:rStyle w:val="CommentReference"/>
          <w:rFonts w:ascii="Times New Roman" w:hAnsi="Times New Roman"/>
          <w:vanish/>
        </w:rPr>
        <w:commentReference w:id="48"/>
      </w:r>
    </w:p>
    <w:p w:rsidR="00000000" w:rsidRDefault="0084541E" w:rsidP="0084541E">
      <w:pPr>
        <w:pStyle w:val="multiplechoice"/>
        <w:numPr>
          <w:ilvl w:val="0"/>
          <w:numId w:val="8"/>
        </w:numPr>
      </w:pPr>
      <w:commentRangeStart w:id="49"/>
      <w:r>
        <w:t>a chance node for the number of copies demanded</w:t>
      </w:r>
      <w:commentRangeEnd w:id="49"/>
      <w:r>
        <w:rPr>
          <w:rStyle w:val="CommentReference"/>
          <w:rFonts w:ascii="Times New Roman" w:hAnsi="Times New Roman"/>
          <w:vanish/>
        </w:rPr>
        <w:commentReference w:id="49"/>
      </w:r>
    </w:p>
    <w:p w:rsidR="00000000" w:rsidRDefault="0084541E" w:rsidP="0084541E">
      <w:pPr>
        <w:pStyle w:val="multiplechoice"/>
        <w:numPr>
          <w:ilvl w:val="0"/>
          <w:numId w:val="8"/>
        </w:numPr>
      </w:pPr>
      <w:commentRangeStart w:id="50"/>
      <w:r>
        <w:t>a decision node for the number of copies sold</w:t>
      </w:r>
      <w:commentRangeEnd w:id="50"/>
      <w:r>
        <w:rPr>
          <w:rStyle w:val="CommentReference"/>
          <w:rFonts w:ascii="Times New Roman" w:hAnsi="Times New Roman"/>
          <w:vanish/>
        </w:rPr>
        <w:commentReference w:id="50"/>
      </w:r>
    </w:p>
    <w:p w:rsidR="00000000" w:rsidRDefault="0084541E">
      <w:pPr>
        <w:pStyle w:val="multiplechoice"/>
        <w:numPr>
          <w:ilvl w:val="0"/>
          <w:numId w:val="0"/>
        </w:numPr>
      </w:pPr>
    </w:p>
    <w:p w:rsidR="00000000" w:rsidRDefault="0084541E">
      <w:pPr>
        <w:pStyle w:val="multiplechoice"/>
        <w:numPr>
          <w:ilvl w:val="0"/>
          <w:numId w:val="0"/>
        </w:numPr>
      </w:pPr>
      <w:r>
        <w:t>For questions 11-13 we extend the Stanley Lord scenario as follow</w:t>
      </w:r>
      <w:r>
        <w:t>s.</w:t>
      </w:r>
    </w:p>
    <w:p w:rsidR="00000000" w:rsidRDefault="0084541E">
      <w:pPr>
        <w:pStyle w:val="multiplechoice"/>
        <w:numPr>
          <w:ilvl w:val="0"/>
          <w:numId w:val="0"/>
        </w:numPr>
      </w:pPr>
    </w:p>
    <w:p w:rsidR="00000000" w:rsidRDefault="0084541E">
      <w:pPr>
        <w:pStyle w:val="multiplechoice"/>
        <w:numPr>
          <w:ilvl w:val="0"/>
          <w:numId w:val="0"/>
        </w:numPr>
      </w:pPr>
      <w:r>
        <w:t>Stanley, after much deliberation, has decided that he will print 4000 copies of the book.  In this way, he is assured of meeting demand for the book.  (That is, the number of books demanded will be the same as the number of books sold.)  He also define</w:t>
      </w:r>
      <w:r>
        <w:t>s the following decision variables:</w:t>
      </w:r>
    </w:p>
    <w:p w:rsidR="00000000" w:rsidRDefault="0084541E">
      <w:pPr>
        <w:pStyle w:val="multiplechoice"/>
        <w:numPr>
          <w:ilvl w:val="0"/>
          <w:numId w:val="0"/>
        </w:numPr>
      </w:pPr>
    </w:p>
    <w:p w:rsidR="00000000" w:rsidRDefault="0084541E">
      <w:pPr>
        <w:pStyle w:val="multiplechoice"/>
        <w:numPr>
          <w:ilvl w:val="0"/>
          <w:numId w:val="0"/>
        </w:numPr>
      </w:pPr>
      <w:r>
        <w:rPr>
          <w:b/>
        </w:rPr>
        <w:t>DEM</w:t>
      </w:r>
      <w:r>
        <w:t xml:space="preserve"> = the number of copies of the book demanded (and sold)</w:t>
      </w:r>
    </w:p>
    <w:p w:rsidR="00000000" w:rsidRDefault="0084541E">
      <w:pPr>
        <w:pStyle w:val="multiplechoice"/>
        <w:numPr>
          <w:ilvl w:val="0"/>
          <w:numId w:val="0"/>
        </w:numPr>
      </w:pPr>
      <w:r>
        <w:rPr>
          <w:b/>
        </w:rPr>
        <w:t>PRICE</w:t>
      </w:r>
      <w:r>
        <w:t xml:space="preserve"> = the selling price of one copy of the book in dollars  </w:t>
      </w:r>
    </w:p>
    <w:p w:rsidR="00000000" w:rsidRDefault="0084541E">
      <w:pPr>
        <w:pStyle w:val="multiplechoice"/>
        <w:numPr>
          <w:ilvl w:val="0"/>
          <w:numId w:val="0"/>
        </w:numPr>
      </w:pPr>
      <w:r>
        <w:rPr>
          <w:b/>
        </w:rPr>
        <w:t>REV</w:t>
      </w:r>
      <w:r>
        <w:t xml:space="preserve"> = the total dollars of </w:t>
      </w:r>
      <w:r>
        <w:rPr>
          <w:u w:val="single"/>
        </w:rPr>
        <w:t>revenue</w:t>
      </w:r>
      <w:r>
        <w:t xml:space="preserve"> generated by the sale of copies of the book</w:t>
      </w:r>
    </w:p>
    <w:p w:rsidR="00000000" w:rsidRDefault="0084541E">
      <w:pPr>
        <w:pStyle w:val="multiplechoice"/>
        <w:numPr>
          <w:ilvl w:val="0"/>
          <w:numId w:val="0"/>
        </w:numPr>
      </w:pPr>
      <w:proofErr w:type="gramStart"/>
      <w:r>
        <w:rPr>
          <w:b/>
        </w:rPr>
        <w:t xml:space="preserve">PROFIT </w:t>
      </w:r>
      <w:r>
        <w:t xml:space="preserve"> =</w:t>
      </w:r>
      <w:proofErr w:type="gramEnd"/>
      <w:r>
        <w:t xml:space="preserve"> the tota</w:t>
      </w:r>
      <w:r>
        <w:t xml:space="preserve">l dollars of </w:t>
      </w:r>
      <w:r>
        <w:rPr>
          <w:u w:val="single"/>
        </w:rPr>
        <w:t>profit</w:t>
      </w:r>
      <w:r>
        <w:t xml:space="preserve"> generated by the sale of copies of the book</w:t>
      </w:r>
    </w:p>
    <w:p w:rsidR="00000000" w:rsidRDefault="0084541E">
      <w:pPr>
        <w:pStyle w:val="multiplechoice"/>
        <w:numPr>
          <w:ilvl w:val="0"/>
          <w:numId w:val="0"/>
        </w:numPr>
        <w:ind w:left="720" w:hanging="360"/>
      </w:pPr>
    </w:p>
    <w:p w:rsidR="00000000" w:rsidRDefault="0084541E">
      <w:pPr>
        <w:pStyle w:val="multiplechoice"/>
        <w:numPr>
          <w:ilvl w:val="0"/>
          <w:numId w:val="0"/>
        </w:numPr>
      </w:pPr>
      <w:r>
        <w:t xml:space="preserve">Note that </w:t>
      </w:r>
      <w:r>
        <w:rPr>
          <w:b/>
        </w:rPr>
        <w:t xml:space="preserve">REV = DEM </w:t>
      </w:r>
      <w:r>
        <w:rPr>
          <w:b/>
        </w:rPr>
        <w:sym w:font="Symbol" w:char="F0B4"/>
      </w:r>
      <w:r>
        <w:rPr>
          <w:b/>
        </w:rPr>
        <w:t xml:space="preserve"> PRICE </w:t>
      </w:r>
      <w:r>
        <w:t xml:space="preserve">and that </w:t>
      </w:r>
      <w:r>
        <w:rPr>
          <w:b/>
        </w:rPr>
        <w:t>PROFIT = REV – 4000</w:t>
      </w:r>
      <w:r>
        <w:t>.  Calculation will show that</w:t>
      </w:r>
    </w:p>
    <w:p w:rsidR="00000000" w:rsidRDefault="0084541E">
      <w:pPr>
        <w:pStyle w:val="multiplechoice"/>
        <w:numPr>
          <w:ilvl w:val="0"/>
          <w:numId w:val="0"/>
        </w:numPr>
      </w:pPr>
      <w:proofErr w:type="gramStart"/>
      <w:r>
        <w:t>E(</w:t>
      </w:r>
      <w:proofErr w:type="gramEnd"/>
      <w:r>
        <w:rPr>
          <w:b/>
        </w:rPr>
        <w:t xml:space="preserve">DEM) = </w:t>
      </w:r>
      <w:r>
        <w:t>2500 and  E(</w:t>
      </w:r>
      <w:r>
        <w:rPr>
          <w:b/>
        </w:rPr>
        <w:t>PRICE</w:t>
      </w:r>
      <w:r>
        <w:t>) = 7.</w:t>
      </w:r>
    </w:p>
    <w:p w:rsidR="00000000" w:rsidRDefault="0084541E">
      <w:pPr>
        <w:pStyle w:val="multiplechoice"/>
        <w:numPr>
          <w:ilvl w:val="0"/>
          <w:numId w:val="0"/>
        </w:numPr>
      </w:pPr>
    </w:p>
    <w:p w:rsidR="00000000" w:rsidRDefault="0084541E" w:rsidP="0084541E">
      <w:pPr>
        <w:pStyle w:val="multiplechoice"/>
        <w:numPr>
          <w:ilvl w:val="0"/>
          <w:numId w:val="12"/>
        </w:numPr>
      </w:pPr>
      <w:r>
        <w:t>The expected revenue for Stanley's department is</w:t>
      </w:r>
    </w:p>
    <w:p w:rsidR="00000000" w:rsidRDefault="0084541E" w:rsidP="0084541E">
      <w:pPr>
        <w:pStyle w:val="multiplechoice"/>
        <w:numPr>
          <w:ilvl w:val="0"/>
          <w:numId w:val="9"/>
        </w:numPr>
      </w:pPr>
      <w:commentRangeStart w:id="51"/>
      <w:r>
        <w:t>E(</w:t>
      </w:r>
      <w:r>
        <w:rPr>
          <w:b/>
        </w:rPr>
        <w:t>PROFIT</w:t>
      </w:r>
      <w:r>
        <w:t>)</w:t>
      </w:r>
      <w:commentRangeEnd w:id="51"/>
      <w:r>
        <w:rPr>
          <w:rStyle w:val="CommentReference"/>
          <w:rFonts w:ascii="Times New Roman" w:hAnsi="Times New Roman"/>
          <w:vanish/>
        </w:rPr>
        <w:commentReference w:id="51"/>
      </w:r>
    </w:p>
    <w:p w:rsidR="00000000" w:rsidRDefault="0084541E" w:rsidP="0084541E">
      <w:pPr>
        <w:pStyle w:val="multiplechoice"/>
        <w:numPr>
          <w:ilvl w:val="0"/>
          <w:numId w:val="9"/>
        </w:numPr>
      </w:pPr>
      <w:commentRangeStart w:id="52"/>
      <w:r>
        <w:t>E(</w:t>
      </w:r>
      <w:r>
        <w:rPr>
          <w:b/>
        </w:rPr>
        <w:t>REV – 400</w:t>
      </w:r>
      <w:r>
        <w:rPr>
          <w:b/>
        </w:rPr>
        <w:t>0</w:t>
      </w:r>
      <w:r>
        <w:t>)</w:t>
      </w:r>
      <w:commentRangeEnd w:id="52"/>
      <w:r>
        <w:rPr>
          <w:rStyle w:val="CommentReference"/>
          <w:rFonts w:ascii="Times New Roman" w:hAnsi="Times New Roman"/>
          <w:vanish/>
        </w:rPr>
        <w:commentReference w:id="52"/>
      </w:r>
    </w:p>
    <w:p w:rsidR="00000000" w:rsidRDefault="0084541E" w:rsidP="0084541E">
      <w:pPr>
        <w:pStyle w:val="multiplechoice"/>
        <w:numPr>
          <w:ilvl w:val="0"/>
          <w:numId w:val="9"/>
        </w:numPr>
      </w:pPr>
      <w:commentRangeStart w:id="53"/>
      <w:r>
        <w:t>E(</w:t>
      </w:r>
      <w:r>
        <w:rPr>
          <w:b/>
        </w:rPr>
        <w:t>DEM</w:t>
      </w:r>
      <w:r>
        <w:t xml:space="preserve">) </w:t>
      </w:r>
      <w:r>
        <w:sym w:font="Symbol" w:char="F0B4"/>
      </w:r>
      <w:r>
        <w:t xml:space="preserve"> E(</w:t>
      </w:r>
      <w:r>
        <w:rPr>
          <w:b/>
        </w:rPr>
        <w:t>PRICE</w:t>
      </w:r>
      <w:r>
        <w:t xml:space="preserve">), because </w:t>
      </w:r>
      <w:r>
        <w:rPr>
          <w:b/>
        </w:rPr>
        <w:t xml:space="preserve">DEM </w:t>
      </w:r>
      <w:r>
        <w:t xml:space="preserve">and </w:t>
      </w:r>
      <w:r>
        <w:rPr>
          <w:b/>
        </w:rPr>
        <w:t>PRICE</w:t>
      </w:r>
      <w:r>
        <w:t xml:space="preserve"> are independent</w:t>
      </w:r>
      <w:commentRangeEnd w:id="53"/>
      <w:r>
        <w:rPr>
          <w:rStyle w:val="CommentReference"/>
          <w:rFonts w:ascii="Times New Roman" w:hAnsi="Times New Roman"/>
          <w:vanish/>
        </w:rPr>
        <w:commentReference w:id="53"/>
      </w:r>
    </w:p>
    <w:p w:rsidR="00000000" w:rsidRDefault="0084541E" w:rsidP="0084541E">
      <w:pPr>
        <w:pStyle w:val="multiplechoice"/>
        <w:numPr>
          <w:ilvl w:val="0"/>
          <w:numId w:val="9"/>
        </w:numPr>
      </w:pPr>
      <w:commentRangeStart w:id="54"/>
      <w:r>
        <w:t>E(</w:t>
      </w:r>
      <w:r>
        <w:rPr>
          <w:b/>
        </w:rPr>
        <w:t>DEM</w:t>
      </w:r>
      <w:r>
        <w:t xml:space="preserve">) </w:t>
      </w:r>
      <w:r>
        <w:sym w:font="Symbol" w:char="F0B4"/>
      </w:r>
      <w:r>
        <w:t xml:space="preserve"> E(</w:t>
      </w:r>
      <w:r>
        <w:rPr>
          <w:b/>
        </w:rPr>
        <w:t>PRICE</w:t>
      </w:r>
      <w:r>
        <w:t xml:space="preserve">), because </w:t>
      </w:r>
      <w:r>
        <w:rPr>
          <w:b/>
        </w:rPr>
        <w:t xml:space="preserve">DEM </w:t>
      </w:r>
      <w:r>
        <w:t xml:space="preserve">and </w:t>
      </w:r>
      <w:r>
        <w:rPr>
          <w:b/>
        </w:rPr>
        <w:t>PRICE</w:t>
      </w:r>
      <w:r>
        <w:t xml:space="preserve"> are dependent</w:t>
      </w:r>
      <w:commentRangeEnd w:id="54"/>
      <w:r>
        <w:rPr>
          <w:rStyle w:val="CommentReference"/>
          <w:rFonts w:ascii="Times New Roman" w:hAnsi="Times New Roman"/>
          <w:vanish/>
        </w:rPr>
        <w:commentReference w:id="54"/>
      </w:r>
    </w:p>
    <w:p w:rsidR="00000000" w:rsidRDefault="0084541E" w:rsidP="0084541E">
      <w:pPr>
        <w:pStyle w:val="multiplechoice"/>
        <w:numPr>
          <w:ilvl w:val="0"/>
          <w:numId w:val="9"/>
        </w:numPr>
      </w:pPr>
      <w:commentRangeStart w:id="55"/>
      <w:r>
        <w:t>none of the above is correct</w:t>
      </w:r>
      <w:commentRangeEnd w:id="55"/>
      <w:r>
        <w:rPr>
          <w:rStyle w:val="CommentReference"/>
          <w:rFonts w:ascii="Times New Roman" w:hAnsi="Times New Roman"/>
          <w:vanish/>
        </w:rPr>
        <w:commentReference w:id="55"/>
      </w:r>
    </w:p>
    <w:p w:rsidR="00000000" w:rsidRDefault="0084541E">
      <w:pPr>
        <w:pStyle w:val="multiplechoice"/>
        <w:numPr>
          <w:ilvl w:val="0"/>
          <w:numId w:val="0"/>
        </w:numPr>
      </w:pPr>
    </w:p>
    <w:p w:rsidR="00000000" w:rsidRDefault="0084541E" w:rsidP="0084541E">
      <w:pPr>
        <w:pStyle w:val="multiplechoice"/>
        <w:numPr>
          <w:ilvl w:val="0"/>
          <w:numId w:val="12"/>
        </w:numPr>
      </w:pPr>
      <w:r>
        <w:br w:type="page"/>
      </w:r>
      <w:r>
        <w:lastRenderedPageBreak/>
        <w:t>The expected profit for Stanley's department is</w:t>
      </w:r>
    </w:p>
    <w:p w:rsidR="00000000" w:rsidRDefault="0084541E">
      <w:pPr>
        <w:pStyle w:val="multiplechoice"/>
        <w:numPr>
          <w:ilvl w:val="0"/>
          <w:numId w:val="0"/>
        </w:numPr>
        <w:ind w:left="720" w:hanging="360"/>
      </w:pPr>
    </w:p>
    <w:p w:rsidR="00000000" w:rsidRDefault="0084541E" w:rsidP="0084541E">
      <w:pPr>
        <w:pStyle w:val="multiplechoice"/>
        <w:numPr>
          <w:ilvl w:val="0"/>
          <w:numId w:val="10"/>
        </w:numPr>
      </w:pPr>
      <w:commentRangeStart w:id="56"/>
      <w:r>
        <w:t>E(</w:t>
      </w:r>
      <w:r>
        <w:rPr>
          <w:b/>
        </w:rPr>
        <w:t xml:space="preserve">REV – </w:t>
      </w:r>
      <w:r>
        <w:t>4000)</w:t>
      </w:r>
    </w:p>
    <w:p w:rsidR="00000000" w:rsidRDefault="0084541E" w:rsidP="0084541E">
      <w:pPr>
        <w:pStyle w:val="multiplechoice"/>
        <w:numPr>
          <w:ilvl w:val="0"/>
          <w:numId w:val="10"/>
        </w:numPr>
      </w:pPr>
      <w:r>
        <w:t>E(</w:t>
      </w:r>
      <w:r>
        <w:rPr>
          <w:b/>
        </w:rPr>
        <w:t>REV</w:t>
      </w:r>
      <w:r>
        <w:t>) – E(4000)</w:t>
      </w:r>
    </w:p>
    <w:p w:rsidR="00000000" w:rsidRDefault="0084541E" w:rsidP="0084541E">
      <w:pPr>
        <w:pStyle w:val="multiplechoice"/>
        <w:numPr>
          <w:ilvl w:val="0"/>
          <w:numId w:val="10"/>
        </w:numPr>
      </w:pPr>
      <w:r>
        <w:t>E(</w:t>
      </w:r>
      <w:r>
        <w:rPr>
          <w:b/>
        </w:rPr>
        <w:t>REV</w:t>
      </w:r>
      <w:r>
        <w:t>) – 4000</w:t>
      </w:r>
      <w:commentRangeEnd w:id="56"/>
      <w:r>
        <w:rPr>
          <w:rStyle w:val="CommentReference"/>
          <w:rFonts w:ascii="Times New Roman" w:hAnsi="Times New Roman"/>
          <w:vanish/>
        </w:rPr>
        <w:commentReference w:id="56"/>
      </w:r>
    </w:p>
    <w:p w:rsidR="00000000" w:rsidRDefault="0084541E" w:rsidP="0084541E">
      <w:pPr>
        <w:pStyle w:val="multiplechoice"/>
        <w:numPr>
          <w:ilvl w:val="0"/>
          <w:numId w:val="10"/>
        </w:numPr>
      </w:pPr>
      <w:commentRangeStart w:id="57"/>
      <w:r>
        <w:t>all of a)-c</w:t>
      </w:r>
      <w:r>
        <w:t>) are correct</w:t>
      </w:r>
      <w:commentRangeEnd w:id="57"/>
      <w:r>
        <w:rPr>
          <w:rStyle w:val="CommentReference"/>
          <w:rFonts w:ascii="Times New Roman" w:hAnsi="Times New Roman"/>
          <w:vanish/>
        </w:rPr>
        <w:commentReference w:id="57"/>
      </w:r>
    </w:p>
    <w:p w:rsidR="00000000" w:rsidRDefault="0084541E" w:rsidP="0084541E">
      <w:pPr>
        <w:pStyle w:val="multiplechoice"/>
        <w:numPr>
          <w:ilvl w:val="0"/>
          <w:numId w:val="10"/>
        </w:numPr>
      </w:pPr>
      <w:commentRangeStart w:id="58"/>
      <w:r>
        <w:t>none of a)-c) is correct</w:t>
      </w:r>
      <w:commentRangeEnd w:id="58"/>
      <w:r>
        <w:rPr>
          <w:rStyle w:val="CommentReference"/>
          <w:rFonts w:ascii="Times New Roman" w:hAnsi="Times New Roman"/>
          <w:vanish/>
        </w:rPr>
        <w:commentReference w:id="58"/>
      </w:r>
    </w:p>
    <w:p w:rsidR="00000000" w:rsidRDefault="0084541E">
      <w:pPr>
        <w:pStyle w:val="multiplechoice"/>
        <w:numPr>
          <w:ilvl w:val="0"/>
          <w:numId w:val="0"/>
        </w:numPr>
      </w:pPr>
    </w:p>
    <w:p w:rsidR="00000000" w:rsidRDefault="0084541E" w:rsidP="0084541E">
      <w:pPr>
        <w:pStyle w:val="multiplechoice"/>
        <w:numPr>
          <w:ilvl w:val="0"/>
          <w:numId w:val="12"/>
        </w:numPr>
      </w:pPr>
      <w:r>
        <w:t xml:space="preserve">Which of the following calculations would be appropriate if Stanley wished to use the definition of expected value to compute </w:t>
      </w:r>
      <w:proofErr w:type="gramStart"/>
      <w:r>
        <w:t>E(</w:t>
      </w:r>
      <w:proofErr w:type="gramEnd"/>
      <w:r>
        <w:rPr>
          <w:b/>
        </w:rPr>
        <w:t>REV</w:t>
      </w:r>
      <w:r>
        <w:t>)?</w:t>
      </w:r>
    </w:p>
    <w:p w:rsidR="00000000" w:rsidRDefault="0084541E">
      <w:pPr>
        <w:pStyle w:val="multiplechoice"/>
        <w:numPr>
          <w:ilvl w:val="0"/>
          <w:numId w:val="0"/>
        </w:numPr>
        <w:ind w:left="720" w:hanging="360"/>
      </w:pPr>
    </w:p>
    <w:p w:rsidR="00000000" w:rsidRDefault="0084541E" w:rsidP="0084541E">
      <w:pPr>
        <w:pStyle w:val="multiplechoice"/>
        <w:numPr>
          <w:ilvl w:val="0"/>
          <w:numId w:val="11"/>
        </w:numPr>
      </w:pPr>
      <w:commentRangeStart w:id="59"/>
      <w:r>
        <w:t xml:space="preserve">2500 </w:t>
      </w:r>
      <w:r>
        <w:sym w:font="Symbol" w:char="F0B4"/>
      </w:r>
      <w:r>
        <w:t xml:space="preserve"> 7</w:t>
      </w:r>
      <w:commentRangeEnd w:id="59"/>
      <w:r>
        <w:rPr>
          <w:rStyle w:val="CommentReference"/>
          <w:rFonts w:ascii="Times New Roman" w:hAnsi="Times New Roman"/>
          <w:vanish/>
        </w:rPr>
        <w:commentReference w:id="59"/>
      </w:r>
    </w:p>
    <w:p w:rsidR="00000000" w:rsidRDefault="0084541E" w:rsidP="0084541E">
      <w:pPr>
        <w:pStyle w:val="multiplechoice"/>
        <w:numPr>
          <w:ilvl w:val="0"/>
          <w:numId w:val="11"/>
        </w:numPr>
      </w:pPr>
      <w:commentRangeStart w:id="60"/>
      <w:r>
        <w:t>5(.6) + 6(.4)</w:t>
      </w:r>
      <w:commentRangeEnd w:id="60"/>
      <w:r>
        <w:rPr>
          <w:rStyle w:val="CommentReference"/>
          <w:rFonts w:ascii="Times New Roman" w:hAnsi="Times New Roman"/>
          <w:vanish/>
        </w:rPr>
        <w:commentReference w:id="60"/>
      </w:r>
    </w:p>
    <w:p w:rsidR="00000000" w:rsidRDefault="0084541E" w:rsidP="0084541E">
      <w:pPr>
        <w:pStyle w:val="multiplechoice"/>
        <w:numPr>
          <w:ilvl w:val="0"/>
          <w:numId w:val="11"/>
        </w:numPr>
      </w:pPr>
      <w:commentRangeStart w:id="61"/>
      <w:r>
        <w:t>1000(.3) + 2000(.3) + 4000(.4)</w:t>
      </w:r>
      <w:commentRangeEnd w:id="61"/>
      <w:r>
        <w:rPr>
          <w:rStyle w:val="CommentReference"/>
          <w:rFonts w:ascii="Times New Roman" w:hAnsi="Times New Roman"/>
          <w:vanish/>
        </w:rPr>
        <w:commentReference w:id="61"/>
      </w:r>
    </w:p>
    <w:p w:rsidR="00000000" w:rsidRDefault="0084541E" w:rsidP="0084541E">
      <w:pPr>
        <w:pStyle w:val="multiplechoice"/>
        <w:numPr>
          <w:ilvl w:val="0"/>
          <w:numId w:val="11"/>
        </w:numPr>
      </w:pPr>
      <w:commentRangeStart w:id="62"/>
      <w:r>
        <w:t>[1000(.3) + 2000(.3) +</w:t>
      </w:r>
      <w:r>
        <w:t xml:space="preserve"> 4000(.4)] </w:t>
      </w:r>
      <w:r>
        <w:sym w:font="Symbol" w:char="F0B4"/>
      </w:r>
      <w:r>
        <w:t xml:space="preserve"> [5(.6) + 10(.4)]</w:t>
      </w:r>
      <w:commentRangeEnd w:id="62"/>
      <w:r>
        <w:rPr>
          <w:rStyle w:val="CommentReference"/>
          <w:rFonts w:ascii="Times New Roman" w:hAnsi="Times New Roman"/>
          <w:vanish/>
        </w:rPr>
        <w:commentReference w:id="62"/>
      </w:r>
    </w:p>
    <w:p w:rsidR="00000000" w:rsidRDefault="0084541E" w:rsidP="0084541E">
      <w:pPr>
        <w:pStyle w:val="multiplechoice"/>
        <w:numPr>
          <w:ilvl w:val="0"/>
          <w:numId w:val="11"/>
        </w:numPr>
      </w:pPr>
      <w:commentRangeStart w:id="63"/>
      <w:r>
        <w:t>5000(.1) + 10000(.2) + 20000(.3) + 10000(.2) + 20000(.1) + 40000(.1)</w:t>
      </w:r>
      <w:commentRangeEnd w:id="63"/>
      <w:r>
        <w:rPr>
          <w:rStyle w:val="CommentReference"/>
          <w:rFonts w:ascii="Times New Roman" w:hAnsi="Times New Roman"/>
          <w:vanish/>
        </w:rPr>
        <w:commentReference w:id="63"/>
      </w:r>
    </w:p>
    <w:p w:rsidR="00000000" w:rsidRDefault="0084541E">
      <w:pPr>
        <w:pStyle w:val="multiplechoice"/>
        <w:numPr>
          <w:ilvl w:val="0"/>
          <w:numId w:val="0"/>
        </w:numPr>
      </w:pPr>
    </w:p>
    <w:p w:rsidR="00000000" w:rsidRDefault="0084541E">
      <w:pPr>
        <w:pStyle w:val="multiplechoice"/>
        <w:numPr>
          <w:ilvl w:val="0"/>
          <w:numId w:val="0"/>
        </w:numPr>
      </w:pPr>
      <w:r>
        <w:t>END OF THE STANLEY LORD SCENARIO</w:t>
      </w:r>
    </w:p>
    <w:p w:rsidR="00000000" w:rsidRDefault="0084541E">
      <w:pPr>
        <w:pStyle w:val="multiplechoice"/>
        <w:numPr>
          <w:ilvl w:val="0"/>
          <w:numId w:val="0"/>
        </w:numPr>
      </w:pPr>
    </w:p>
    <w:p w:rsidR="00000000" w:rsidRDefault="0084541E">
      <w:pPr>
        <w:pStyle w:val="multiplechoice"/>
        <w:numPr>
          <w:ilvl w:val="0"/>
          <w:numId w:val="0"/>
        </w:numPr>
      </w:pPr>
    </w:p>
    <w:p w:rsidR="00000000" w:rsidRDefault="0084541E">
      <w:pPr>
        <w:pStyle w:val="multiplechoice"/>
        <w:numPr>
          <w:ilvl w:val="0"/>
          <w:numId w:val="0"/>
        </w:numPr>
      </w:pPr>
      <w:r>
        <w:t>Problem A:  (9 points</w:t>
      </w:r>
      <w:proofErr w:type="gramStart"/>
      <w:r>
        <w:t>)  Recall</w:t>
      </w:r>
      <w:proofErr w:type="gramEnd"/>
      <w:r>
        <w:t xml:space="preserve"> the child’s game of Rock-Paper-Scissors?  Each player secretly chooses “Rock”, “Paper”, </w:t>
      </w:r>
      <w:r>
        <w:t xml:space="preserve">or “Scissors”, and then they simultaneously reveal their choices to one another.  Rock beats Scissors, Scissors beats Paper, and Paper beats Rock.  </w:t>
      </w:r>
    </w:p>
    <w:p w:rsidR="00000000" w:rsidRDefault="0084541E">
      <w:pPr>
        <w:pStyle w:val="multiplechoice"/>
        <w:numPr>
          <w:ilvl w:val="0"/>
          <w:numId w:val="0"/>
        </w:numPr>
      </w:pPr>
    </w:p>
    <w:p w:rsidR="00000000" w:rsidRDefault="0084541E">
      <w:pPr>
        <w:pStyle w:val="multiplechoice"/>
        <w:numPr>
          <w:ilvl w:val="0"/>
          <w:numId w:val="0"/>
        </w:numPr>
      </w:pPr>
      <w:r>
        <w:t>You have agreed to play a round of Rock-Paper-Scissors against a friend who (you know) always makes her de</w:t>
      </w:r>
      <w:r>
        <w:t xml:space="preserve">cision by rolling a die.  On a roll of 1, 2, 3, or 4, she says “Rock”, and on a roll of 5 or 6 she says “Paper”.  She never says “Scissors”.  The winner of the game will get $1 from the loser.  </w:t>
      </w:r>
      <w:proofErr w:type="gramStart"/>
      <w:r>
        <w:t>If both players choose the same object (Rock, Paper, or Scisso</w:t>
      </w:r>
      <w:r>
        <w:t>rs), then no money is exchanged.</w:t>
      </w:r>
      <w:proofErr w:type="gramEnd"/>
    </w:p>
    <w:p w:rsidR="00000000" w:rsidRDefault="0084541E">
      <w:pPr>
        <w:pStyle w:val="multiplechoice"/>
        <w:numPr>
          <w:ilvl w:val="0"/>
          <w:numId w:val="0"/>
        </w:numPr>
      </w:pPr>
    </w:p>
    <w:p w:rsidR="00000000" w:rsidRDefault="00C745DC">
      <w:pPr>
        <w:pStyle w:val="multiplechoice"/>
        <w:numPr>
          <w:ilvl w:val="0"/>
          <w:numId w:val="0"/>
        </w:numPr>
      </w:pPr>
      <w:r>
        <w:rPr>
          <w:noProof/>
          <w:sz w:val="20"/>
        </w:rPr>
        <mc:AlternateContent>
          <mc:Choice Requires="wps">
            <w:drawing>
              <wp:anchor distT="0" distB="0" distL="114300" distR="114300" simplePos="0" relativeHeight="251658752" behindDoc="0" locked="0" layoutInCell="1" allowOverlap="1">
                <wp:simplePos x="0" y="0"/>
                <wp:positionH relativeFrom="column">
                  <wp:posOffset>-352425</wp:posOffset>
                </wp:positionH>
                <wp:positionV relativeFrom="paragraph">
                  <wp:posOffset>523240</wp:posOffset>
                </wp:positionV>
                <wp:extent cx="4381500" cy="3362325"/>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362325"/>
                        </a:xfrm>
                        <a:prstGeom prst="rect">
                          <a:avLst/>
                        </a:prstGeom>
                        <a:solidFill>
                          <a:srgbClr val="CCFFCC"/>
                        </a:solidFill>
                        <a:ln w="9525">
                          <a:solidFill>
                            <a:srgbClr val="000000"/>
                          </a:solidFill>
                          <a:miter lim="800000"/>
                          <a:headEnd/>
                          <a:tailEnd/>
                        </a:ln>
                      </wps:spPr>
                      <wps:txbx>
                        <w:txbxContent>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pStyle w:val="BodyText2"/>
                            </w:pPr>
                            <w:r>
                              <w:t>This rectangle covers the answer.  To see the answer, just click on this BOARDER of this rectangle and press the DELETE key on your keyboard.</w:t>
                            </w:r>
                          </w:p>
                          <w:p w:rsidR="00000000" w:rsidRDefault="0084541E">
                            <w:pPr>
                              <w:pStyle w:val="BodyText2"/>
                            </w:pPr>
                          </w:p>
                          <w:p w:rsidR="00000000" w:rsidRDefault="0084541E">
                            <w:pPr>
                              <w:pStyle w:val="BodyText2"/>
                            </w:pPr>
                            <w:r>
                              <w:t>If only some letters disappea</w:t>
                            </w:r>
                            <w:r>
                              <w:t>r, you clicked inside the rectangle.  Try again.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27.75pt;margin-top:41.2pt;width:345pt;height:26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QTKwIAAFAEAAAOAAAAZHJzL2Uyb0RvYy54bWysVNuO0zAQfUfiHyy/0yS9LN2o6WqVpQhp&#10;gRULH+A4TmLh2GbsNi1fv2MnW8pFPCD6YHni8fGZc2a6uTn2ihwEOGl0QbNZSonQ3NRStwX98nn3&#10;ak2J80zXTBktCnoSjt5sX77YDDYXc9MZVQsgCKJdPtiCdt7bPEkc70TP3MxYofGwMdAzjyG0SQ1s&#10;QPReJfM0vUoGA7UFw4Vz+PVuPKTbiN80gvuPTeOEJ6qgyM3HFeJahTXZbljeArOd5BMN9g8seiY1&#10;PnqGumOekT3I36B6ycE40/gZN31imkZyEWvAarL0l2oeO2ZFrAXFcfYsk/t/sPzD4QGIrNE7SjTr&#10;0aJPKBrTrRJkvgr6DNblmPZoHyBU6Oy94V8d0absME3cApihE6xGVlnIT366EAKHV0k1vDc1wrO9&#10;N1GqYwN9AEQRyDE6cjo7Io6ecPy4XKyzVYrGcTxbLK7mi5FTwvLn6xacfytMT8KmoIDsIzw73Dsf&#10;6LD8OSXSN0rWO6lUDKCtSgXkwLA9ynK3K8tYAVZ5maY0GQp6vcK3/w6Rxt+fIHrpsc+V7Au6Piex&#10;POj2RtexCz2TatwjZaUnIYN2owf+WB0npyZXKlOfUFkwY1vjGOKmM/CdkgFbuqDu256BoES90+jO&#10;dbZchhmIwXL1eo4BXJ5UlydMc4QqqKdk3JZ+nJu9Bdl2+FIW1dDmFh1tZNQ6uD2ymuhj20YLphEL&#10;c3EZx6wffwTbJwAAAP//AwBQSwMEFAAGAAgAAAAhACm9gQTiAAAACgEAAA8AAABkcnMvZG93bnJl&#10;di54bWxMj01OwzAQRvdI3MEaJDaodRKaEkKcKgIBAiG1tBzAjU0SNR5Htpumt2dYwW5+nr55U6wm&#10;07NRO99ZFBDPI2Aaa6s6bAR87Z5nGTAfJCrZW9QCztrDqry8KGSu7Ak/9bgNDaMQ9LkU0IYw5Jz7&#10;utVG+rkdNNLu2zojA7Wu4crJE4WbnidRtORGdkgXWjnox1bXh+3RCHAfm5eb4am6Ox/wPXvdReNb&#10;layFuL6aqgdgQU/hD4ZffVKHkpz29ojKs17ALE1TQgVkyQIYAcvbBQ32VMTxPfCy4P9fKH8AAAD/&#10;/wMAUEsBAi0AFAAGAAgAAAAhALaDOJL+AAAA4QEAABMAAAAAAAAAAAAAAAAAAAAAAFtDb250ZW50&#10;X1R5cGVzXS54bWxQSwECLQAUAAYACAAAACEAOP0h/9YAAACUAQAACwAAAAAAAAAAAAAAAAAvAQAA&#10;X3JlbHMvLnJlbHNQSwECLQAUAAYACAAAACEAV1B0EysCAABQBAAADgAAAAAAAAAAAAAAAAAuAgAA&#10;ZHJzL2Uyb0RvYy54bWxQSwECLQAUAAYACAAAACEAKb2BBOIAAAAKAQAADwAAAAAAAAAAAAAAAACF&#10;BAAAZHJzL2Rvd25yZXYueG1sUEsFBgAAAAAEAAQA8wAAAJQFAAAAAA==&#10;" fillcolor="#cfc">
                <v:textbox>
                  <w:txbxContent>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jc w:val="center"/>
                      </w:pPr>
                    </w:p>
                    <w:p w:rsidR="00000000" w:rsidRDefault="0084541E">
                      <w:pPr>
                        <w:pStyle w:val="BodyText2"/>
                      </w:pPr>
                      <w:r>
                        <w:t>This rectangle covers the answer.  To see the answer, just click on this BOARDER of this rectangle and press the DELETE key on your keyboard.</w:t>
                      </w:r>
                    </w:p>
                    <w:p w:rsidR="00000000" w:rsidRDefault="0084541E">
                      <w:pPr>
                        <w:pStyle w:val="BodyText2"/>
                      </w:pPr>
                    </w:p>
                    <w:p w:rsidR="00000000" w:rsidRDefault="0084541E">
                      <w:pPr>
                        <w:pStyle w:val="BodyText2"/>
                      </w:pPr>
                      <w:r>
                        <w:t>If only some letters disappea</w:t>
                      </w:r>
                      <w:r>
                        <w:t>r, you clicked inside the rectangle.  Try again.</w:t>
                      </w:r>
                    </w:p>
                  </w:txbxContent>
                </v:textbox>
              </v:rect>
            </w:pict>
          </mc:Fallback>
        </mc:AlternateContent>
      </w:r>
      <w:r w:rsidR="0084541E">
        <w:t>In the space below, construct the decision tree for this game.  Include labels on all branches, probabilities on all chance branches, and payoffs at the end of each tree path.  YOU NEED NOT ROLL BACK THIS TREE.</w:t>
      </w:r>
    </w:p>
    <w:p w:rsidR="0084541E" w:rsidRDefault="00C745DC">
      <w:pPr>
        <w:pStyle w:val="multiplechoice"/>
        <w:numPr>
          <w:ilvl w:val="0"/>
          <w:numId w:val="0"/>
        </w:numPr>
        <w:jc w:val="center"/>
      </w:pPr>
      <w:r>
        <w:rPr>
          <w:noProof/>
        </w:rPr>
        <w:lastRenderedPageBreak/>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3562985" cy="2895600"/>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985" cy="2895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4541E">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cott P Stevens" w:initials="sps">
    <w:p w:rsidR="00000000" w:rsidRDefault="0084541E">
      <w:pPr>
        <w:pStyle w:val="CommentText"/>
      </w:pPr>
      <w:r>
        <w:fldChar w:fldCharType="begin"/>
      </w:r>
      <w:r>
        <w:instrText>PAGE \#</w:instrText>
      </w:r>
      <w:r>
        <w:instrText xml:space="preserve"> "'Page: '#'</w:instrText>
      </w:r>
      <w:r>
        <w:br/>
        <w:instrText>'"</w:instrText>
      </w:r>
      <w:r>
        <w:rPr>
          <w:rStyle w:val="CommentReference"/>
        </w:rPr>
        <w:instrText xml:space="preserve">  </w:instrText>
      </w:r>
      <w:r>
        <w:fldChar w:fldCharType="end"/>
      </w:r>
      <w:r>
        <w:rPr>
          <w:rStyle w:val="CommentReference"/>
        </w:rPr>
        <w:annotationRef/>
      </w:r>
      <w:r>
        <w:t>No.  It’s a chance node.</w:t>
      </w:r>
    </w:p>
  </w:comment>
  <w:comment w:id="2"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2/3(-18) + 1/3(24) = -4.</w:t>
      </w:r>
    </w:p>
  </w:comment>
  <w:comment w:id="3"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w:t>
      </w:r>
    </w:p>
  </w:comment>
  <w:comment w:id="4"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You don’t divide by the number of payoffs when doing expected value calculations.</w:t>
      </w:r>
    </w:p>
  </w:comment>
  <w:comment w:id="5" w:author="Scott P Stevens" w:initials="sps">
    <w:p w:rsidR="00000000" w:rsidRDefault="0084541E">
      <w:pPr>
        <w:pStyle w:val="CommentText"/>
      </w:pPr>
      <w:r>
        <w:fldChar w:fldCharType="begin"/>
      </w:r>
      <w:r>
        <w:instrText>PAGE</w:instrText>
      </w:r>
      <w:r>
        <w:instrText xml:space="preserve"> \# "'Page: '#'</w:instrText>
      </w:r>
      <w:r>
        <w:br/>
        <w:instrText>'"</w:instrText>
      </w:r>
      <w:r>
        <w:rPr>
          <w:rStyle w:val="CommentReference"/>
        </w:rPr>
        <w:instrText xml:space="preserve">  </w:instrText>
      </w:r>
      <w:r>
        <w:fldChar w:fldCharType="end"/>
      </w:r>
      <w:r>
        <w:rPr>
          <w:rStyle w:val="CommentReference"/>
        </w:rPr>
        <w:annotationRef/>
      </w:r>
      <w:r>
        <w:t>No.  It’s a chance node.</w:t>
      </w:r>
    </w:p>
  </w:comment>
  <w:comment w:id="6"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way.</w:t>
      </w:r>
    </w:p>
  </w:comment>
  <w:comment w:id="7"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a MAX problem, not a MIN.</w:t>
      </w:r>
    </w:p>
  </w:comment>
  <w:comment w:id="8"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a decision node—you pick the answer you like best.</w:t>
      </w:r>
    </w:p>
  </w:comment>
  <w:comment w:id="9"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w:t>
      </w:r>
    </w:p>
  </w:comment>
  <w:comment w:id="10"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Very, very wrong.</w:t>
      </w:r>
    </w:p>
  </w:comment>
  <w:comment w:id="11"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is the payoff for a full “</w:t>
      </w:r>
      <w:proofErr w:type="spellStart"/>
      <w:r>
        <w:t>nonhot</w:t>
      </w:r>
      <w:proofErr w:type="spellEnd"/>
      <w:r>
        <w:t>” stack.  You’ve got a one card “hot” stack.</w:t>
      </w:r>
    </w:p>
  </w:comment>
  <w:comment w:id="12"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Huh?</w:t>
      </w:r>
    </w:p>
  </w:comment>
  <w:comment w:id="13"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The hot stack has only o</w:t>
      </w:r>
      <w:r>
        <w:t>ne card left.</w:t>
      </w:r>
    </w:p>
  </w:comment>
  <w:comment w:id="14"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There is still one card in the stack.</w:t>
      </w:r>
    </w:p>
  </w:comment>
  <w:comment w:id="15"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 hot stack has only one card left.</w:t>
      </w:r>
    </w:p>
  </w:comment>
  <w:comment w:id="16"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Don’t stop there!  What else do you do?</w:t>
      </w:r>
    </w:p>
  </w:comment>
  <w:comment w:id="17"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Don’t st</w:t>
      </w:r>
      <w:r>
        <w:t>op there!  What else do you do?</w:t>
      </w:r>
    </w:p>
    <w:p w:rsidR="00000000" w:rsidRDefault="0084541E">
      <w:pPr>
        <w:pStyle w:val="CommentText"/>
      </w:pPr>
    </w:p>
  </w:comment>
  <w:comment w:id="18"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w:t>
      </w:r>
    </w:p>
  </w:comment>
  <w:comment w:id="19"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This is </w:t>
      </w:r>
      <w:r>
        <w:rPr>
          <w:b/>
          <w:bCs/>
        </w:rPr>
        <w:t xml:space="preserve">a </w:t>
      </w:r>
      <w:r>
        <w:t>strategy, but not the optimal one.</w:t>
      </w:r>
    </w:p>
  </w:comment>
  <w:comment w:id="20"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not a strategy.  You can’t choose that the card will be red.</w:t>
      </w:r>
    </w:p>
  </w:comment>
  <w:comment w:id="21" w:author="Scott P Stevens" w:initials="sps">
    <w:p w:rsidR="00000000" w:rsidRDefault="0084541E">
      <w:pPr>
        <w:pStyle w:val="CommentText"/>
      </w:pPr>
      <w:r>
        <w:fldChar w:fldCharType="begin"/>
      </w:r>
      <w:r>
        <w:instrText>PAGE \# "'Page: '#</w:instrText>
      </w:r>
      <w:r>
        <w:instrText>'</w:instrText>
      </w:r>
      <w:r>
        <w:br/>
        <w:instrText>'"</w:instrText>
      </w:r>
      <w:r>
        <w:rPr>
          <w:rStyle w:val="CommentReference"/>
        </w:rPr>
        <w:instrText xml:space="preserve">  </w:instrText>
      </w:r>
      <w:r>
        <w:fldChar w:fldCharType="end"/>
      </w:r>
      <w:r>
        <w:rPr>
          <w:rStyle w:val="CommentReference"/>
        </w:rPr>
        <w:annotationRef/>
      </w:r>
      <w:r>
        <w:t>No.  The value is an expected (average) value, not a guarantee.</w:t>
      </w:r>
    </w:p>
  </w:comment>
  <w:comment w:id="22"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That value is found over the first node.</w:t>
      </w:r>
    </w:p>
  </w:comment>
  <w:comment w:id="23"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that value is -2</w:t>
      </w:r>
    </w:p>
  </w:comment>
  <w:comment w:id="24"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that value is 3.</w:t>
      </w:r>
    </w:p>
  </w:comment>
  <w:comment w:id="25" w:author="Scott P Stevens" w:initials="sps">
    <w:p w:rsidR="00000000" w:rsidRDefault="0084541E">
      <w:pPr>
        <w:pStyle w:val="CommentText"/>
      </w:pPr>
      <w:r>
        <w:fldChar w:fldCharType="begin"/>
      </w:r>
      <w:r>
        <w:instrText>PAGE \# "'Page</w:instrText>
      </w:r>
      <w:r>
        <w:instrText>: '#'</w:instrText>
      </w:r>
      <w:r>
        <w:br/>
        <w:instrText>'"</w:instrText>
      </w:r>
      <w:r>
        <w:rPr>
          <w:rStyle w:val="CommentReference"/>
        </w:rPr>
        <w:instrText xml:space="preserve">  </w:instrText>
      </w:r>
      <w:r>
        <w:fldChar w:fldCharType="end"/>
      </w:r>
      <w:r>
        <w:rPr>
          <w:rStyle w:val="CommentReference"/>
        </w:rPr>
        <w:annotationRef/>
      </w:r>
      <w:r>
        <w:t>Right…although A is close…just replace the phrase “be guaranteed to make” with “make on average”.</w:t>
      </w:r>
    </w:p>
  </w:comment>
  <w:comment w:id="26"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The research has value—that’s why the optimal strategy includes it.</w:t>
      </w:r>
    </w:p>
  </w:comment>
  <w:comment w:id="27"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Right.  4.5-3+0 =</w:t>
      </w:r>
      <w:r>
        <w:t xml:space="preserve"> EVSI</w:t>
      </w:r>
    </w:p>
  </w:comment>
  <w:comment w:id="28"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is the expected payoff with no research.</w:t>
      </w:r>
    </w:p>
  </w:comment>
  <w:comment w:id="29"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is the expected PAYOFF with research.</w:t>
      </w:r>
    </w:p>
  </w:comment>
  <w:comment w:id="30"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Uh…no.</w:t>
      </w:r>
    </w:p>
  </w:comment>
  <w:comment w:id="31"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That’s the probability of a $10 s</w:t>
      </w:r>
      <w:r>
        <w:t>elling price AND a 1000 copy demand.</w:t>
      </w:r>
    </w:p>
  </w:comment>
  <w:comment w:id="32"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Reply hazy.  Try again.</w:t>
      </w:r>
    </w:p>
  </w:comment>
  <w:comment w:id="33"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.2 + .1 + .1 = 0.4</w:t>
      </w:r>
    </w:p>
  </w:comment>
  <w:comment w:id="34"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Just because there are two possibilities of price doesn’t make them equally like</w:t>
      </w:r>
      <w:r>
        <w:t>ly.</w:t>
      </w:r>
    </w:p>
  </w:comment>
  <w:comment w:id="35"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That’s the probability of a $5 selling price.</w:t>
      </w:r>
    </w:p>
  </w:comment>
  <w:comment w:id="36"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Use the contingency tables!</w:t>
      </w:r>
    </w:p>
  </w:comment>
  <w:comment w:id="37"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Use the contingency tables!</w:t>
      </w:r>
    </w:p>
    <w:p w:rsidR="00000000" w:rsidRDefault="0084541E">
      <w:pPr>
        <w:pStyle w:val="CommentText"/>
      </w:pPr>
    </w:p>
  </w:comment>
  <w:comment w:id="38"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Use the contingency tables!</w:t>
      </w:r>
    </w:p>
    <w:p w:rsidR="00000000" w:rsidRDefault="0084541E">
      <w:pPr>
        <w:pStyle w:val="CommentText"/>
      </w:pPr>
    </w:p>
  </w:comment>
  <w:comment w:id="39" w:author="Scott P Stevens" w:initials="sps">
    <w:p w:rsidR="00000000" w:rsidRDefault="0084541E">
      <w:pPr>
        <w:pStyle w:val="CommentText"/>
      </w:pPr>
      <w:r>
        <w:fldChar w:fldCharType="begin"/>
      </w:r>
      <w:r>
        <w:instrText>PAGE</w:instrText>
      </w:r>
      <w:r>
        <w:instrText xml:space="preserve"> \# "'Page: '#'</w:instrText>
      </w:r>
      <w:r>
        <w:br/>
        <w:instrText>'"</w:instrText>
      </w:r>
      <w:r>
        <w:rPr>
          <w:rStyle w:val="CommentReference"/>
        </w:rPr>
        <w:instrText xml:space="preserve">  </w:instrText>
      </w:r>
      <w:r>
        <w:fldChar w:fldCharType="end"/>
      </w:r>
      <w:r>
        <w:rPr>
          <w:rStyle w:val="CommentReference"/>
        </w:rPr>
        <w:annotationRef/>
      </w:r>
      <w:r>
        <w:t>Correct.  0.2/0.6 = 1/3</w:t>
      </w:r>
    </w:p>
  </w:comment>
  <w:comment w:id="40"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Use the contingency tables!</w:t>
      </w:r>
    </w:p>
    <w:p w:rsidR="00000000" w:rsidRDefault="0084541E">
      <w:pPr>
        <w:pStyle w:val="CommentText"/>
      </w:pPr>
    </w:p>
  </w:comment>
  <w:comment w:id="41"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They aren’t even events!</w:t>
      </w:r>
    </w:p>
  </w:comment>
  <w:comment w:id="42"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They aren’t even events!</w:t>
      </w:r>
    </w:p>
    <w:p w:rsidR="00000000" w:rsidRDefault="0084541E">
      <w:pPr>
        <w:pStyle w:val="CommentText"/>
      </w:pPr>
    </w:p>
  </w:comment>
  <w:comment w:id="43"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They ar</w:t>
      </w:r>
      <w:r>
        <w:t>en’t even events!</w:t>
      </w:r>
    </w:p>
    <w:p w:rsidR="00000000" w:rsidRDefault="0084541E">
      <w:pPr>
        <w:pStyle w:val="CommentText"/>
      </w:pPr>
    </w:p>
  </w:comment>
  <w:comment w:id="44"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they’re not independent.  See the correct answer for the reason.</w:t>
      </w:r>
    </w:p>
  </w:comment>
  <w:comment w:id="45"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They are certainly random variables, and are dependent because knowing the value of one changes the probabil</w:t>
      </w:r>
      <w:r>
        <w:t>ities for the other.  As an example, the chance of a $5 selling price is 40%, but if we know that the demand is 4000 copies, then the chance that the selling price is $5 jumps to 0.3/0.4 = 75%.</w:t>
      </w:r>
    </w:p>
  </w:comment>
  <w:comment w:id="46"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Nope…he’ll know the selling price w</w:t>
      </w:r>
      <w:r>
        <w:t>hen he makes that decision.</w:t>
      </w:r>
    </w:p>
  </w:comment>
  <w:comment w:id="47"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w:t>
      </w:r>
    </w:p>
  </w:comment>
  <w:comment w:id="48"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is Stanley’s tree, and he doesn’t get to choose the selling price.  His superiors do.</w:t>
      </w:r>
    </w:p>
  </w:comment>
  <w:comment w:id="49"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We learn that after the book is in print, </w:t>
      </w:r>
      <w:r>
        <w:t>and the price is set.</w:t>
      </w:r>
    </w:p>
  </w:comment>
  <w:comment w:id="50"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That depends in part on demand, and so is not decidable by Stanley.</w:t>
      </w:r>
    </w:p>
  </w:comment>
  <w:comment w:id="51"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Profit is not the same as revenue.</w:t>
      </w:r>
    </w:p>
  </w:comment>
  <w:comment w:id="52"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the same as answer a).</w:t>
      </w:r>
    </w:p>
  </w:comment>
  <w:comment w:id="53" w:author="Scott P Stevens" w:initials="sps">
    <w:p w:rsidR="00000000" w:rsidRDefault="0084541E">
      <w:pPr>
        <w:pStyle w:val="CommentText"/>
      </w:pPr>
      <w:r>
        <w:fldChar w:fldCharType="begin"/>
      </w:r>
      <w:r>
        <w:instrText>PAGE \# "'Page: '#</w:instrText>
      </w:r>
      <w:r>
        <w:instrText>'</w:instrText>
      </w:r>
      <w:r>
        <w:br/>
        <w:instrText>'"</w:instrText>
      </w:r>
      <w:r>
        <w:rPr>
          <w:rStyle w:val="CommentReference"/>
        </w:rPr>
        <w:instrText xml:space="preserve">  </w:instrText>
      </w:r>
      <w:r>
        <w:fldChar w:fldCharType="end"/>
      </w:r>
      <w:r>
        <w:rPr>
          <w:rStyle w:val="CommentReference"/>
        </w:rPr>
        <w:annotationRef/>
      </w:r>
      <w:r>
        <w:t>No, they are not independent.  Cheaper books generate a greater chance of high demand.</w:t>
      </w:r>
    </w:p>
  </w:comment>
  <w:comment w:id="54"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Garbage.  The fact that the variables are dependent means that you CAN’T use this formula.</w:t>
      </w:r>
    </w:p>
  </w:comment>
  <w:comment w:id="55"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right answer</w:t>
      </w:r>
      <w:r>
        <w:t>.</w:t>
      </w:r>
    </w:p>
  </w:comment>
  <w:comment w:id="56"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There’s a better answer.</w:t>
      </w:r>
    </w:p>
  </w:comment>
  <w:comment w:id="57"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Right.  </w:t>
      </w:r>
      <w:proofErr w:type="gramStart"/>
      <w:r>
        <w:t>E(</w:t>
      </w:r>
      <w:proofErr w:type="gramEnd"/>
      <w:r>
        <w:t>REV – 4000) = E(REV) – E(4000) = E(REV) – 4000.</w:t>
      </w:r>
    </w:p>
  </w:comment>
  <w:comment w:id="58"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Boy, was this ever a bad choice!</w:t>
      </w:r>
    </w:p>
  </w:comment>
  <w:comment w:id="59"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the definition, and assume</w:t>
      </w:r>
      <w:r>
        <w:t>s that demand and selling price are independent.  They aren’t.</w:t>
      </w:r>
    </w:p>
  </w:comment>
  <w:comment w:id="60"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Implies that the revenue is either 5 or 6 dollars.  Not so.</w:t>
      </w:r>
    </w:p>
  </w:comment>
  <w:comment w:id="61"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the expected demand if the price of the book is unknown.</w:t>
      </w:r>
    </w:p>
  </w:comment>
  <w:comment w:id="62" w:author="Scott P Stevens" w:initials="sps">
    <w:p w:rsidR="00000000" w:rsidRDefault="0084541E">
      <w:pPr>
        <w:pStyle w:val="CommentText"/>
      </w:pPr>
      <w:r>
        <w:fldChar w:fldCharType="begin"/>
      </w:r>
      <w:r>
        <w:instrText>PAGE \# "'Pag</w:instrText>
      </w:r>
      <w:r>
        <w:instrText>e: '#'</w:instrText>
      </w:r>
      <w:r>
        <w:br/>
        <w:instrText>'"</w:instrText>
      </w:r>
      <w:r>
        <w:rPr>
          <w:rStyle w:val="CommentReference"/>
        </w:rPr>
        <w:instrText xml:space="preserve">  </w:instrText>
      </w:r>
      <w:r>
        <w:fldChar w:fldCharType="end"/>
      </w:r>
      <w:r>
        <w:rPr>
          <w:rStyle w:val="CommentReference"/>
        </w:rPr>
        <w:annotationRef/>
      </w:r>
      <w:r>
        <w:t>This is the same as a)…it just looks fancier.</w:t>
      </w:r>
    </w:p>
  </w:comment>
  <w:comment w:id="63" w:author="Scott P Stevens" w:initials="sps">
    <w:p w:rsidR="00000000" w:rsidRDefault="0084541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Correct.  Take every possible value of revenue, multiply each by the likelihood it happens, then add the results.  For example, there is a 10% chance of a $5 price and a </w:t>
      </w:r>
      <w:r>
        <w:t>1000 copy demand, so a 10% chance of a $5000 revenue.  Carry on this way.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3F98"/>
    <w:multiLevelType w:val="singleLevel"/>
    <w:tmpl w:val="7FB84326"/>
    <w:lvl w:ilvl="0">
      <w:start w:val="2"/>
      <w:numFmt w:val="decimal"/>
      <w:lvlText w:val="%1."/>
      <w:lvlJc w:val="left"/>
      <w:pPr>
        <w:tabs>
          <w:tab w:val="num" w:pos="360"/>
        </w:tabs>
        <w:ind w:left="360" w:hanging="360"/>
      </w:pPr>
      <w:rPr>
        <w:rFonts w:hint="default"/>
      </w:rPr>
    </w:lvl>
  </w:abstractNum>
  <w:abstractNum w:abstractNumId="1">
    <w:nsid w:val="19A57E0C"/>
    <w:multiLevelType w:val="singleLevel"/>
    <w:tmpl w:val="E91C65A6"/>
    <w:lvl w:ilvl="0">
      <w:start w:val="1"/>
      <w:numFmt w:val="lowerLetter"/>
      <w:lvlText w:val="%1)"/>
      <w:lvlJc w:val="left"/>
      <w:pPr>
        <w:tabs>
          <w:tab w:val="num" w:pos="1080"/>
        </w:tabs>
        <w:ind w:left="1080" w:hanging="360"/>
      </w:pPr>
      <w:rPr>
        <w:rFonts w:hint="default"/>
      </w:rPr>
    </w:lvl>
  </w:abstractNum>
  <w:abstractNum w:abstractNumId="2">
    <w:nsid w:val="276918FD"/>
    <w:multiLevelType w:val="singleLevel"/>
    <w:tmpl w:val="B79EAE74"/>
    <w:lvl w:ilvl="0">
      <w:start w:val="1"/>
      <w:numFmt w:val="lowerLetter"/>
      <w:lvlText w:val="%1)"/>
      <w:lvlJc w:val="left"/>
      <w:pPr>
        <w:tabs>
          <w:tab w:val="num" w:pos="720"/>
        </w:tabs>
        <w:ind w:left="720" w:hanging="360"/>
      </w:pPr>
      <w:rPr>
        <w:rFonts w:hint="default"/>
      </w:rPr>
    </w:lvl>
  </w:abstractNum>
  <w:abstractNum w:abstractNumId="3">
    <w:nsid w:val="2B09317C"/>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2DA42BAA"/>
    <w:multiLevelType w:val="singleLevel"/>
    <w:tmpl w:val="2C18D8E6"/>
    <w:lvl w:ilvl="0">
      <w:start w:val="6"/>
      <w:numFmt w:val="decimal"/>
      <w:pStyle w:val="ProblemStart"/>
      <w:lvlText w:val="%1."/>
      <w:lvlJc w:val="left"/>
      <w:pPr>
        <w:tabs>
          <w:tab w:val="num" w:pos="360"/>
        </w:tabs>
        <w:ind w:left="360" w:hanging="360"/>
      </w:pPr>
      <w:rPr>
        <w:rFonts w:hint="default"/>
      </w:rPr>
    </w:lvl>
  </w:abstractNum>
  <w:abstractNum w:abstractNumId="5">
    <w:nsid w:val="2FA47491"/>
    <w:multiLevelType w:val="singleLevel"/>
    <w:tmpl w:val="39DADD46"/>
    <w:lvl w:ilvl="0">
      <w:start w:val="1"/>
      <w:numFmt w:val="lowerLetter"/>
      <w:lvlText w:val="%1)"/>
      <w:lvlJc w:val="left"/>
      <w:pPr>
        <w:tabs>
          <w:tab w:val="num" w:pos="720"/>
        </w:tabs>
        <w:ind w:left="720" w:hanging="360"/>
      </w:pPr>
      <w:rPr>
        <w:rFonts w:hint="default"/>
      </w:rPr>
    </w:lvl>
  </w:abstractNum>
  <w:abstractNum w:abstractNumId="6">
    <w:nsid w:val="3B1D7C08"/>
    <w:multiLevelType w:val="singleLevel"/>
    <w:tmpl w:val="22D25D80"/>
    <w:lvl w:ilvl="0">
      <w:start w:val="1"/>
      <w:numFmt w:val="lowerLetter"/>
      <w:pStyle w:val="ProblemContinue"/>
      <w:lvlText w:val="%1)"/>
      <w:lvlJc w:val="left"/>
      <w:pPr>
        <w:tabs>
          <w:tab w:val="num" w:pos="360"/>
        </w:tabs>
        <w:ind w:left="360" w:hanging="360"/>
      </w:pPr>
      <w:rPr>
        <w:rFonts w:hint="default"/>
      </w:rPr>
    </w:lvl>
  </w:abstractNum>
  <w:abstractNum w:abstractNumId="7">
    <w:nsid w:val="53B059A6"/>
    <w:multiLevelType w:val="singleLevel"/>
    <w:tmpl w:val="A6A23926"/>
    <w:lvl w:ilvl="0">
      <w:start w:val="1"/>
      <w:numFmt w:val="lowerLetter"/>
      <w:pStyle w:val="multiplechoice"/>
      <w:lvlText w:val="%1)"/>
      <w:lvlJc w:val="left"/>
      <w:pPr>
        <w:tabs>
          <w:tab w:val="num" w:pos="1080"/>
        </w:tabs>
        <w:ind w:left="1080" w:hanging="360"/>
      </w:pPr>
      <w:rPr>
        <w:rFonts w:hint="default"/>
      </w:rPr>
    </w:lvl>
  </w:abstractNum>
  <w:abstractNum w:abstractNumId="8">
    <w:nsid w:val="5F620A99"/>
    <w:multiLevelType w:val="hybridMultilevel"/>
    <w:tmpl w:val="77A4504A"/>
    <w:lvl w:ilvl="0" w:tplc="0E9A98C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3B74AF"/>
    <w:multiLevelType w:val="singleLevel"/>
    <w:tmpl w:val="44968BA2"/>
    <w:lvl w:ilvl="0">
      <w:start w:val="1"/>
      <w:numFmt w:val="lowerLetter"/>
      <w:lvlText w:val="%1)"/>
      <w:lvlJc w:val="left"/>
      <w:pPr>
        <w:tabs>
          <w:tab w:val="num" w:pos="720"/>
        </w:tabs>
        <w:ind w:left="720" w:hanging="360"/>
      </w:pPr>
      <w:rPr>
        <w:rFonts w:hint="default"/>
      </w:rPr>
    </w:lvl>
  </w:abstractNum>
  <w:abstractNum w:abstractNumId="10">
    <w:nsid w:val="71AB03CE"/>
    <w:multiLevelType w:val="singleLevel"/>
    <w:tmpl w:val="35CC2574"/>
    <w:lvl w:ilvl="0">
      <w:start w:val="1"/>
      <w:numFmt w:val="lowerLetter"/>
      <w:lvlText w:val="%1)"/>
      <w:lvlJc w:val="left"/>
      <w:pPr>
        <w:tabs>
          <w:tab w:val="num" w:pos="720"/>
        </w:tabs>
        <w:ind w:left="720" w:hanging="360"/>
      </w:pPr>
      <w:rPr>
        <w:rFonts w:hint="default"/>
      </w:rPr>
    </w:lvl>
  </w:abstractNum>
  <w:abstractNum w:abstractNumId="11">
    <w:nsid w:val="7E76478B"/>
    <w:multiLevelType w:val="singleLevel"/>
    <w:tmpl w:val="C50CF49E"/>
    <w:lvl w:ilvl="0">
      <w:start w:val="1"/>
      <w:numFmt w:val="lowerLetter"/>
      <w:lvlText w:val="%1)"/>
      <w:lvlJc w:val="left"/>
      <w:pPr>
        <w:tabs>
          <w:tab w:val="num" w:pos="1080"/>
        </w:tabs>
        <w:ind w:left="1080" w:hanging="360"/>
      </w:pPr>
      <w:rPr>
        <w:rFonts w:hint="default"/>
      </w:rPr>
    </w:lvl>
  </w:abstractNum>
  <w:num w:numId="1">
    <w:abstractNumId w:val="4"/>
  </w:num>
  <w:num w:numId="2">
    <w:abstractNumId w:val="7"/>
  </w:num>
  <w:num w:numId="3">
    <w:abstractNumId w:val="6"/>
  </w:num>
  <w:num w:numId="4">
    <w:abstractNumId w:val="1"/>
  </w:num>
  <w:num w:numId="5">
    <w:abstractNumId w:val="11"/>
  </w:num>
  <w:num w:numId="6">
    <w:abstractNumId w:val="0"/>
  </w:num>
  <w:num w:numId="7">
    <w:abstractNumId w:val="9"/>
  </w:num>
  <w:num w:numId="8">
    <w:abstractNumId w:val="10"/>
  </w:num>
  <w:num w:numId="9">
    <w:abstractNumId w:val="3"/>
  </w:num>
  <w:num w:numId="10">
    <w:abstractNumId w:val="5"/>
  </w:num>
  <w:num w:numId="11">
    <w:abstractNumId w:val="2"/>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DC"/>
    <w:rsid w:val="0084541E"/>
    <w:rsid w:val="008D76F9"/>
    <w:rsid w:val="00C7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blemStart">
    <w:name w:val="Problem Start"/>
    <w:basedOn w:val="BodyText"/>
    <w:next w:val="ProblemContinue"/>
    <w:pPr>
      <w:numPr>
        <w:numId w:val="1"/>
      </w:numPr>
      <w:spacing w:after="240" w:line="240" w:lineRule="atLeast"/>
      <w:jc w:val="both"/>
    </w:pPr>
    <w:rPr>
      <w:rFonts w:ascii="Garamond" w:hAnsi="Garamond"/>
      <w:sz w:val="22"/>
    </w:rPr>
  </w:style>
  <w:style w:type="paragraph" w:styleId="BodyText">
    <w:name w:val="Body Text"/>
    <w:basedOn w:val="Normal"/>
    <w:semiHidden/>
    <w:pPr>
      <w:spacing w:after="120"/>
    </w:pPr>
  </w:style>
  <w:style w:type="paragraph" w:customStyle="1" w:styleId="ProblemContinue">
    <w:name w:val="Problem Continue"/>
    <w:basedOn w:val="BodyText"/>
    <w:pPr>
      <w:numPr>
        <w:numId w:val="3"/>
      </w:numPr>
      <w:tabs>
        <w:tab w:val="clear" w:pos="360"/>
        <w:tab w:val="num" w:pos="720"/>
      </w:tabs>
      <w:spacing w:after="0" w:line="240" w:lineRule="atLeast"/>
      <w:ind w:left="720"/>
      <w:jc w:val="both"/>
    </w:pPr>
    <w:rPr>
      <w:rFonts w:ascii="Garamond" w:hAnsi="Garamond"/>
      <w:sz w:val="22"/>
    </w:rPr>
  </w:style>
  <w:style w:type="paragraph" w:customStyle="1" w:styleId="multiplechoice">
    <w:name w:val="multiple choice"/>
    <w:basedOn w:val="ProblemContinue"/>
    <w:pPr>
      <w:numPr>
        <w:numId w:val="2"/>
      </w:numPr>
      <w:tabs>
        <w:tab w:val="clear" w:pos="1080"/>
        <w:tab w:val="num" w:pos="360"/>
      </w:tabs>
      <w:ind w:left="7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character" w:styleId="Strong">
    <w:name w:val="Strong"/>
    <w:basedOn w:val="DefaultParagraphFont"/>
    <w:qFormat/>
    <w:rPr>
      <w:b/>
      <w:bCs/>
    </w:rPr>
  </w:style>
  <w:style w:type="paragraph" w:styleId="BodyText2">
    <w:name w:val="Body Text 2"/>
    <w:basedOn w:val="Normal"/>
    <w:semiHidden/>
    <w:pPr>
      <w:jc w:val="center"/>
    </w:pPr>
  </w:style>
  <w:style w:type="paragraph" w:styleId="BalloonText">
    <w:name w:val="Balloon Text"/>
    <w:basedOn w:val="Normal"/>
    <w:link w:val="BalloonTextChar"/>
    <w:uiPriority w:val="99"/>
    <w:semiHidden/>
    <w:unhideWhenUsed/>
    <w:rsid w:val="00C745DC"/>
    <w:rPr>
      <w:rFonts w:ascii="Tahoma" w:hAnsi="Tahoma" w:cs="Tahoma"/>
      <w:sz w:val="16"/>
      <w:szCs w:val="16"/>
    </w:rPr>
  </w:style>
  <w:style w:type="character" w:customStyle="1" w:styleId="BalloonTextChar">
    <w:name w:val="Balloon Text Char"/>
    <w:basedOn w:val="DefaultParagraphFont"/>
    <w:link w:val="BalloonText"/>
    <w:uiPriority w:val="99"/>
    <w:semiHidden/>
    <w:rsid w:val="00C74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blemStart">
    <w:name w:val="Problem Start"/>
    <w:basedOn w:val="BodyText"/>
    <w:next w:val="ProblemContinue"/>
    <w:pPr>
      <w:numPr>
        <w:numId w:val="1"/>
      </w:numPr>
      <w:spacing w:after="240" w:line="240" w:lineRule="atLeast"/>
      <w:jc w:val="both"/>
    </w:pPr>
    <w:rPr>
      <w:rFonts w:ascii="Garamond" w:hAnsi="Garamond"/>
      <w:sz w:val="22"/>
    </w:rPr>
  </w:style>
  <w:style w:type="paragraph" w:styleId="BodyText">
    <w:name w:val="Body Text"/>
    <w:basedOn w:val="Normal"/>
    <w:semiHidden/>
    <w:pPr>
      <w:spacing w:after="120"/>
    </w:pPr>
  </w:style>
  <w:style w:type="paragraph" w:customStyle="1" w:styleId="ProblemContinue">
    <w:name w:val="Problem Continue"/>
    <w:basedOn w:val="BodyText"/>
    <w:pPr>
      <w:numPr>
        <w:numId w:val="3"/>
      </w:numPr>
      <w:tabs>
        <w:tab w:val="clear" w:pos="360"/>
        <w:tab w:val="num" w:pos="720"/>
      </w:tabs>
      <w:spacing w:after="0" w:line="240" w:lineRule="atLeast"/>
      <w:ind w:left="720"/>
      <w:jc w:val="both"/>
    </w:pPr>
    <w:rPr>
      <w:rFonts w:ascii="Garamond" w:hAnsi="Garamond"/>
      <w:sz w:val="22"/>
    </w:rPr>
  </w:style>
  <w:style w:type="paragraph" w:customStyle="1" w:styleId="multiplechoice">
    <w:name w:val="multiple choice"/>
    <w:basedOn w:val="ProblemContinue"/>
    <w:pPr>
      <w:numPr>
        <w:numId w:val="2"/>
      </w:numPr>
      <w:tabs>
        <w:tab w:val="clear" w:pos="1080"/>
        <w:tab w:val="num" w:pos="360"/>
      </w:tabs>
      <w:ind w:left="7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character" w:styleId="Strong">
    <w:name w:val="Strong"/>
    <w:basedOn w:val="DefaultParagraphFont"/>
    <w:qFormat/>
    <w:rPr>
      <w:b/>
      <w:bCs/>
    </w:rPr>
  </w:style>
  <w:style w:type="paragraph" w:styleId="BodyText2">
    <w:name w:val="Body Text 2"/>
    <w:basedOn w:val="Normal"/>
    <w:semiHidden/>
    <w:pPr>
      <w:jc w:val="center"/>
    </w:pPr>
  </w:style>
  <w:style w:type="paragraph" w:styleId="BalloonText">
    <w:name w:val="Balloon Text"/>
    <w:basedOn w:val="Normal"/>
    <w:link w:val="BalloonTextChar"/>
    <w:uiPriority w:val="99"/>
    <w:semiHidden/>
    <w:unhideWhenUsed/>
    <w:rsid w:val="00C745DC"/>
    <w:rPr>
      <w:rFonts w:ascii="Tahoma" w:hAnsi="Tahoma" w:cs="Tahoma"/>
      <w:sz w:val="16"/>
      <w:szCs w:val="16"/>
    </w:rPr>
  </w:style>
  <w:style w:type="character" w:customStyle="1" w:styleId="BalloonTextChar">
    <w:name w:val="Balloon Text Char"/>
    <w:basedOn w:val="DefaultParagraphFont"/>
    <w:link w:val="BalloonText"/>
    <w:uiPriority w:val="99"/>
    <w:semiHidden/>
    <w:rsid w:val="00C74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IDS 291                                    Name                          </vt:lpstr>
    </vt:vector>
  </TitlesOfParts>
  <Company>Dell Computer Corporation</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291                                    Name</dc:title>
  <dc:creator>Dr. Scott Stevens</dc:creator>
  <cp:lastModifiedBy>Scott</cp:lastModifiedBy>
  <cp:revision>3</cp:revision>
  <cp:lastPrinted>1999-05-27T02:29:00Z</cp:lastPrinted>
  <dcterms:created xsi:type="dcterms:W3CDTF">2012-05-11T20:38:00Z</dcterms:created>
  <dcterms:modified xsi:type="dcterms:W3CDTF">2012-05-11T20:39:00Z</dcterms:modified>
</cp:coreProperties>
</file>